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00" w:rsidRPr="00775E98" w:rsidRDefault="005C4B00" w:rsidP="00B76CD9">
      <w:pPr>
        <w:tabs>
          <w:tab w:val="left" w:pos="7510"/>
        </w:tabs>
        <w:bidi/>
        <w:ind w:left="-2" w:hanging="3"/>
        <w:rPr>
          <w:rFonts w:ascii="Times New Roman" w:hAnsi="Times New Roman" w:cs="David"/>
          <w:sz w:val="20"/>
          <w:szCs w:val="20"/>
          <w:rtl/>
        </w:rPr>
      </w:pPr>
      <w:r w:rsidRPr="00775E98">
        <w:rPr>
          <w:rFonts w:ascii="Times New Roman" w:hAnsi="Times New Roman" w:cs="David" w:hint="cs"/>
          <w:sz w:val="20"/>
          <w:szCs w:val="20"/>
          <w:rtl/>
        </w:rPr>
        <w:t xml:space="preserve">המכללה האקדמית </w:t>
      </w:r>
      <w:r w:rsidR="0078443B" w:rsidRPr="00775E98">
        <w:rPr>
          <w:rFonts w:ascii="Times New Roman" w:hAnsi="Times New Roman" w:cs="David" w:hint="cs"/>
          <w:sz w:val="20"/>
          <w:szCs w:val="20"/>
          <w:rtl/>
        </w:rPr>
        <w:t xml:space="preserve">להנדסה אורט </w:t>
      </w:r>
      <w:proofErr w:type="spellStart"/>
      <w:r w:rsidR="0078443B" w:rsidRPr="00775E98">
        <w:rPr>
          <w:rFonts w:ascii="Times New Roman" w:hAnsi="Times New Roman" w:cs="David" w:hint="cs"/>
          <w:sz w:val="20"/>
          <w:szCs w:val="20"/>
          <w:rtl/>
        </w:rPr>
        <w:t>בראודה</w:t>
      </w:r>
      <w:proofErr w:type="spellEnd"/>
      <w:r w:rsidR="0078443B" w:rsidRPr="00775E98">
        <w:rPr>
          <w:rFonts w:ascii="Times New Roman" w:hAnsi="Times New Roman" w:cs="David" w:hint="cs"/>
          <w:sz w:val="20"/>
          <w:szCs w:val="20"/>
          <w:rtl/>
        </w:rPr>
        <w:tab/>
        <w:t>ס</w:t>
      </w:r>
      <w:r w:rsidR="00022D99" w:rsidRPr="00775E98">
        <w:rPr>
          <w:rFonts w:ascii="Times New Roman" w:hAnsi="Times New Roman" w:cs="David" w:hint="cs"/>
          <w:sz w:val="20"/>
          <w:szCs w:val="20"/>
          <w:rtl/>
        </w:rPr>
        <w:t xml:space="preserve">מסטר </w:t>
      </w:r>
      <w:r w:rsidR="00B76CD9">
        <w:rPr>
          <w:rFonts w:ascii="Times New Roman" w:hAnsi="Times New Roman" w:cs="David" w:hint="cs"/>
          <w:sz w:val="20"/>
          <w:szCs w:val="20"/>
          <w:rtl/>
        </w:rPr>
        <w:t>קיץ</w:t>
      </w:r>
      <w:r w:rsidR="00F555E8" w:rsidRPr="00775E98">
        <w:rPr>
          <w:rFonts w:ascii="Times New Roman" w:hAnsi="Times New Roman" w:cs="David" w:hint="cs"/>
          <w:sz w:val="20"/>
          <w:szCs w:val="20"/>
          <w:rtl/>
        </w:rPr>
        <w:t>, תשע"</w:t>
      </w:r>
      <w:r w:rsidR="007C4D39" w:rsidRPr="00775E98">
        <w:rPr>
          <w:rFonts w:ascii="Times New Roman" w:hAnsi="Times New Roman" w:cs="David" w:hint="cs"/>
          <w:sz w:val="20"/>
          <w:szCs w:val="20"/>
          <w:rtl/>
        </w:rPr>
        <w:t>ז</w:t>
      </w:r>
    </w:p>
    <w:p w:rsidR="005C4B00" w:rsidRPr="00775E98" w:rsidRDefault="005C4B00" w:rsidP="0071486E">
      <w:pPr>
        <w:bidi/>
        <w:ind w:left="-2" w:hanging="3"/>
        <w:rPr>
          <w:rFonts w:ascii="Times New Roman" w:hAnsi="Times New Roman" w:cs="David"/>
          <w:sz w:val="20"/>
          <w:szCs w:val="20"/>
          <w:rtl/>
        </w:rPr>
      </w:pPr>
      <w:r w:rsidRPr="00775E98">
        <w:rPr>
          <w:rFonts w:ascii="Times New Roman" w:hAnsi="Times New Roman" w:cs="David" w:hint="cs"/>
          <w:sz w:val="20"/>
          <w:szCs w:val="20"/>
          <w:rtl/>
        </w:rPr>
        <w:t xml:space="preserve">המחלקה להנדסת </w:t>
      </w:r>
      <w:r w:rsidR="0071486E">
        <w:rPr>
          <w:rFonts w:ascii="Times New Roman" w:hAnsi="Times New Roman" w:cs="David" w:hint="cs"/>
          <w:sz w:val="20"/>
          <w:szCs w:val="20"/>
          <w:rtl/>
        </w:rPr>
        <w:t>תכנה ומערכות מידע</w:t>
      </w:r>
    </w:p>
    <w:p w:rsidR="00182400" w:rsidRPr="00775E98" w:rsidRDefault="00182400" w:rsidP="00182400">
      <w:pPr>
        <w:bidi/>
        <w:rPr>
          <w:rFonts w:ascii="Times New Roman" w:hAnsi="Times New Roman" w:cs="David"/>
          <w:rtl/>
        </w:rPr>
      </w:pPr>
    </w:p>
    <w:p w:rsidR="00284E73" w:rsidRPr="00775E98" w:rsidRDefault="00284E73" w:rsidP="00284E73">
      <w:pPr>
        <w:bidi/>
        <w:ind w:left="1560" w:hanging="1560"/>
        <w:rPr>
          <w:rFonts w:ascii="Times New Roman" w:hAnsi="Times New Roman" w:cs="David"/>
          <w:rtl/>
        </w:rPr>
      </w:pPr>
    </w:p>
    <w:p w:rsidR="00E02420" w:rsidRPr="00775E98" w:rsidRDefault="00E02420" w:rsidP="003D032A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cs="David"/>
          <w:b/>
          <w:rtl/>
        </w:rPr>
      </w:pPr>
      <w:r w:rsidRPr="00775E98">
        <w:rPr>
          <w:rFonts w:cs="David" w:hint="cs"/>
          <w:b/>
          <w:bCs/>
          <w:rtl/>
        </w:rPr>
        <w:t>שם הקורס:</w:t>
      </w:r>
      <w:r w:rsidRPr="00775E98">
        <w:rPr>
          <w:rFonts w:cs="David" w:hint="cs"/>
          <w:rtl/>
        </w:rPr>
        <w:t xml:space="preserve"> </w:t>
      </w:r>
      <w:r w:rsidRPr="00775E98">
        <w:rPr>
          <w:rFonts w:cs="David" w:hint="cs"/>
          <w:rtl/>
        </w:rPr>
        <w:tab/>
      </w:r>
      <w:r w:rsidR="00240976">
        <w:rPr>
          <w:rFonts w:cs="David" w:hint="cs"/>
          <w:rtl/>
        </w:rPr>
        <w:t xml:space="preserve">ארכיטקטורה ומבנה המחשב </w:t>
      </w:r>
    </w:p>
    <w:p w:rsidR="00E02420" w:rsidRPr="00775E98" w:rsidRDefault="00E02420" w:rsidP="00452266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asciiTheme="minorHAnsi" w:hAnsiTheme="minorHAnsi"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 xml:space="preserve">מס' הקורס: </w:t>
      </w:r>
      <w:r w:rsidRPr="00775E98">
        <w:rPr>
          <w:rFonts w:cs="David" w:hint="cs"/>
          <w:b/>
          <w:bCs/>
          <w:rtl/>
        </w:rPr>
        <w:tab/>
      </w:r>
      <w:r w:rsidR="00227D3B" w:rsidRPr="00227D3B">
        <w:rPr>
          <w:rFonts w:cs="David"/>
          <w:rtl/>
        </w:rPr>
        <w:t>61</w:t>
      </w:r>
      <w:r w:rsidR="00452266">
        <w:rPr>
          <w:rFonts w:cs="David" w:hint="cs"/>
          <w:rtl/>
        </w:rPr>
        <w:t>810</w:t>
      </w:r>
    </w:p>
    <w:p w:rsidR="00E02420" w:rsidRPr="00775E98" w:rsidRDefault="00E02420" w:rsidP="00772E18">
      <w:pPr>
        <w:tabs>
          <w:tab w:val="left" w:pos="1701"/>
        </w:tabs>
        <w:bidi/>
        <w:spacing w:line="240" w:lineRule="atLeast"/>
        <w:ind w:firstLine="6"/>
        <w:jc w:val="both"/>
        <w:rPr>
          <w:rFonts w:cs="David"/>
          <w:rtl/>
        </w:rPr>
      </w:pPr>
      <w:r w:rsidRPr="00775E98">
        <w:rPr>
          <w:rFonts w:cs="David" w:hint="cs"/>
          <w:b/>
          <w:bCs/>
          <w:rtl/>
        </w:rPr>
        <w:t>היקף הקורס:</w:t>
      </w:r>
      <w:r w:rsidRPr="00775E98">
        <w:rPr>
          <w:rFonts w:cs="David" w:hint="cs"/>
          <w:rtl/>
        </w:rPr>
        <w:t xml:space="preserve"> </w:t>
      </w:r>
      <w:r w:rsidRPr="00775E98">
        <w:rPr>
          <w:rFonts w:cs="David" w:hint="cs"/>
          <w:rtl/>
        </w:rPr>
        <w:tab/>
        <w:t xml:space="preserve">הרצאה: </w:t>
      </w:r>
      <w:r w:rsidR="00772E18">
        <w:rPr>
          <w:rFonts w:cs="David" w:hint="cs"/>
          <w:rtl/>
        </w:rPr>
        <w:t>3</w:t>
      </w:r>
      <w:r w:rsidRPr="00775E98">
        <w:rPr>
          <w:rFonts w:cs="David" w:hint="cs"/>
          <w:rtl/>
        </w:rPr>
        <w:t xml:space="preserve"> </w:t>
      </w:r>
      <w:proofErr w:type="spellStart"/>
      <w:r w:rsidRPr="00775E98">
        <w:rPr>
          <w:rFonts w:cs="David" w:hint="cs"/>
          <w:rtl/>
        </w:rPr>
        <w:t>ש"ש</w:t>
      </w:r>
      <w:proofErr w:type="spellEnd"/>
      <w:r w:rsidR="007C4D39" w:rsidRPr="00775E98">
        <w:rPr>
          <w:rFonts w:cs="David" w:hint="cs"/>
          <w:rtl/>
        </w:rPr>
        <w:t>,</w:t>
      </w:r>
      <w:r w:rsidRPr="00775E98">
        <w:rPr>
          <w:rFonts w:cs="David" w:hint="cs"/>
          <w:rtl/>
        </w:rPr>
        <w:t xml:space="preserve"> תרגיל: </w:t>
      </w:r>
      <w:r w:rsidR="00772E18">
        <w:rPr>
          <w:rFonts w:cs="David" w:hint="cs"/>
          <w:rtl/>
        </w:rPr>
        <w:t>1</w:t>
      </w:r>
      <w:r w:rsidRPr="00775E98">
        <w:rPr>
          <w:rFonts w:cs="David" w:hint="cs"/>
          <w:rtl/>
        </w:rPr>
        <w:t xml:space="preserve"> </w:t>
      </w:r>
      <w:proofErr w:type="spellStart"/>
      <w:r w:rsidRPr="00775E98">
        <w:rPr>
          <w:rFonts w:cs="David" w:hint="cs"/>
          <w:rtl/>
        </w:rPr>
        <w:t>ש"ש</w:t>
      </w:r>
      <w:proofErr w:type="spellEnd"/>
      <w:r w:rsidR="007C4D39" w:rsidRPr="00775E98">
        <w:rPr>
          <w:rFonts w:cs="David" w:hint="cs"/>
          <w:rtl/>
        </w:rPr>
        <w:t>,</w:t>
      </w:r>
    </w:p>
    <w:p w:rsidR="00772E18" w:rsidRDefault="005F1A75" w:rsidP="00FA1365">
      <w:pPr>
        <w:tabs>
          <w:tab w:val="left" w:pos="1440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נקודות זכות:</w:t>
      </w:r>
      <w:r>
        <w:rPr>
          <w:rFonts w:cs="David" w:hint="cs"/>
          <w:b/>
          <w:bCs/>
          <w:rtl/>
        </w:rPr>
        <w:t xml:space="preserve">           </w:t>
      </w:r>
      <w:r w:rsidRPr="005F1A75">
        <w:rPr>
          <w:rFonts w:cs="David" w:hint="cs"/>
          <w:rtl/>
        </w:rPr>
        <w:t>3.5</w:t>
      </w:r>
    </w:p>
    <w:p w:rsidR="00F168D9" w:rsidRPr="00F168D9" w:rsidRDefault="00F168D9" w:rsidP="00F168D9">
      <w:pPr>
        <w:tabs>
          <w:tab w:val="left" w:pos="1440"/>
        </w:tabs>
        <w:bidi/>
        <w:spacing w:line="240" w:lineRule="atLeast"/>
        <w:rPr>
          <w:rFonts w:asciiTheme="minorHAnsi" w:hAnsiTheme="minorHAnsi"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קורסי קדם:</w:t>
      </w:r>
      <w:r>
        <w:rPr>
          <w:rFonts w:cs="David" w:hint="cs"/>
          <w:b/>
          <w:bCs/>
          <w:rtl/>
        </w:rPr>
        <w:t xml:space="preserve">            </w:t>
      </w:r>
      <w:r>
        <w:rPr>
          <w:rtl/>
        </w:rPr>
        <w:t>מערכות ספרתיות</w:t>
      </w:r>
      <w:r>
        <w:rPr>
          <w:rFonts w:hint="cs"/>
          <w:rtl/>
        </w:rPr>
        <w:t xml:space="preserve"> 61212 </w:t>
      </w:r>
      <w:r>
        <w:rPr>
          <w:rtl/>
        </w:rPr>
        <w:t>, תכן-לוגי</w:t>
      </w:r>
      <w:r>
        <w:rPr>
          <w:rFonts w:hint="cs"/>
          <w:rtl/>
        </w:rPr>
        <w:t xml:space="preserve"> 61314</w:t>
      </w:r>
      <w:r>
        <w:rPr>
          <w:rtl/>
        </w:rPr>
        <w:t xml:space="preserve">, </w:t>
      </w:r>
      <w:proofErr w:type="spellStart"/>
      <w:r>
        <w:rPr>
          <w:rtl/>
        </w:rPr>
        <w:t>את"מ</w:t>
      </w:r>
      <w:proofErr w:type="spellEnd"/>
      <w:r>
        <w:t>.</w:t>
      </w:r>
      <w:r w:rsidRPr="0068049A">
        <w:rPr>
          <w:rFonts w:ascii="Times New Roman" w:hAnsi="Times New Roman"/>
        </w:rPr>
        <w:t>61210</w:t>
      </w:r>
      <w:r>
        <w:rPr>
          <w:rFonts w:asciiTheme="minorHAnsi" w:hAnsiTheme="minorHAnsi"/>
        </w:rPr>
        <w:t xml:space="preserve"> </w:t>
      </w:r>
    </w:p>
    <w:p w:rsidR="000C6AD4" w:rsidRDefault="000C6AD4" w:rsidP="00772E18">
      <w:pPr>
        <w:tabs>
          <w:tab w:val="left" w:pos="1440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קורסים צמודים:</w:t>
      </w:r>
      <w:r>
        <w:rPr>
          <w:rFonts w:cs="David" w:hint="cs"/>
          <w:b/>
          <w:bCs/>
          <w:rtl/>
        </w:rPr>
        <w:t xml:space="preserve">    </w:t>
      </w:r>
      <w:r w:rsidRPr="000C6AD4">
        <w:rPr>
          <w:rFonts w:cs="David" w:hint="cs"/>
          <w:rtl/>
        </w:rPr>
        <w:t xml:space="preserve"> ארכיטקטורה ומבנה המחשב 61748</w:t>
      </w:r>
    </w:p>
    <w:p w:rsidR="00FA1365" w:rsidRPr="005F1A75" w:rsidRDefault="00044767" w:rsidP="000C6AD4">
      <w:pPr>
        <w:tabs>
          <w:tab w:val="left" w:pos="1440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/>
          <w:b/>
          <w:bCs/>
          <w:rtl/>
        </w:rPr>
        <w:br/>
      </w:r>
      <w:r w:rsidR="00E02420" w:rsidRPr="005F1A75">
        <w:rPr>
          <w:rFonts w:cs="David" w:hint="cs"/>
          <w:b/>
          <w:bCs/>
          <w:rtl/>
        </w:rPr>
        <w:t>מטרות הקורס:</w:t>
      </w:r>
      <w:r w:rsidR="006B7C20" w:rsidRPr="005F1A75">
        <w:rPr>
          <w:rFonts w:cs="David" w:hint="cs"/>
          <w:b/>
          <w:bCs/>
          <w:rtl/>
        </w:rPr>
        <w:t xml:space="preserve"> </w:t>
      </w:r>
      <w:r w:rsidR="00FA1365" w:rsidRPr="005F1A75">
        <w:rPr>
          <w:rFonts w:cs="David" w:hint="cs"/>
          <w:b/>
          <w:bCs/>
          <w:rtl/>
        </w:rPr>
        <w:t xml:space="preserve"> </w:t>
      </w:r>
    </w:p>
    <w:p w:rsidR="00E02420" w:rsidRPr="00775E98" w:rsidRDefault="00FA1365" w:rsidP="00F401F5">
      <w:pPr>
        <w:tabs>
          <w:tab w:val="left" w:pos="1440"/>
        </w:tabs>
        <w:bidi/>
        <w:spacing w:line="240" w:lineRule="atLeast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להכיר לסטודנט רבדים </w:t>
      </w:r>
      <w:r w:rsidR="00F401F5">
        <w:rPr>
          <w:rFonts w:cs="David" w:hint="cs"/>
          <w:b/>
          <w:bCs/>
          <w:rtl/>
        </w:rPr>
        <w:t xml:space="preserve">בסיסיים </w:t>
      </w:r>
      <w:r>
        <w:rPr>
          <w:rFonts w:cs="David" w:hint="cs"/>
          <w:b/>
          <w:bCs/>
          <w:rtl/>
        </w:rPr>
        <w:t>בחומרה של המחשב</w:t>
      </w:r>
      <w:r w:rsidR="007F17C8">
        <w:rPr>
          <w:rFonts w:cs="David" w:hint="cs"/>
          <w:b/>
          <w:bCs/>
          <w:rtl/>
        </w:rPr>
        <w:t>:</w:t>
      </w:r>
      <w:r>
        <w:rPr>
          <w:rFonts w:cs="David" w:hint="cs"/>
          <w:b/>
          <w:bCs/>
          <w:rtl/>
        </w:rPr>
        <w:t xml:space="preserve"> </w:t>
      </w:r>
      <w:r w:rsidR="007F17C8">
        <w:rPr>
          <w:rFonts w:cs="David" w:hint="cs"/>
          <w:b/>
          <w:bCs/>
          <w:rtl/>
        </w:rPr>
        <w:t xml:space="preserve">התנהלות יחידת העיבוד המרכזית, מבנה הזיכרון האלקטרוני לסוגיו, אמצעי חומרה לשיפור ביצועים, </w:t>
      </w:r>
      <w:r w:rsidR="00F401F5">
        <w:rPr>
          <w:rFonts w:cs="David" w:hint="cs"/>
          <w:b/>
          <w:bCs/>
          <w:rtl/>
        </w:rPr>
        <w:t>התנהלות עקרונית של הזיכרון המשני</w:t>
      </w:r>
      <w:r w:rsidR="007F17C8">
        <w:rPr>
          <w:rFonts w:cs="David" w:hint="cs"/>
          <w:b/>
          <w:bCs/>
          <w:rtl/>
        </w:rPr>
        <w:t>.</w:t>
      </w:r>
    </w:p>
    <w:p w:rsidR="00E02420" w:rsidRPr="008C0E57" w:rsidRDefault="00BA0E56" w:rsidP="00E02420">
      <w:pPr>
        <w:tabs>
          <w:tab w:val="left" w:pos="1415"/>
          <w:tab w:val="left" w:pos="4392"/>
        </w:tabs>
        <w:bidi/>
        <w:ind w:left="-2" w:hanging="3"/>
        <w:jc w:val="both"/>
        <w:rPr>
          <w:rFonts w:asciiTheme="minorHAnsi" w:hAnsiTheme="minorHAnsi" w:cs="David"/>
          <w:rtl/>
        </w:rPr>
      </w:pPr>
      <w:r w:rsidRPr="00775E98">
        <w:rPr>
          <w:rFonts w:cs="David" w:hint="cs"/>
        </w:rPr>
        <w:t xml:space="preserve"> </w:t>
      </w:r>
    </w:p>
    <w:p w:rsidR="00BA0E56" w:rsidRPr="00775E98" w:rsidRDefault="00BA0E56" w:rsidP="00BA0E56">
      <w:pPr>
        <w:tabs>
          <w:tab w:val="left" w:pos="1415"/>
          <w:tab w:val="left" w:pos="4392"/>
        </w:tabs>
        <w:bidi/>
        <w:jc w:val="both"/>
        <w:rPr>
          <w:rFonts w:cs="David"/>
          <w:rtl/>
        </w:rPr>
      </w:pPr>
    </w:p>
    <w:p w:rsidR="00E02420" w:rsidRDefault="00E02420" w:rsidP="00E02420">
      <w:pPr>
        <w:tabs>
          <w:tab w:val="left" w:pos="1415"/>
          <w:tab w:val="left" w:pos="4392"/>
        </w:tabs>
        <w:bidi/>
        <w:ind w:left="-2" w:hanging="3"/>
        <w:jc w:val="both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ת</w:t>
      </w:r>
      <w:r w:rsidR="00874EB3" w:rsidRPr="00775E98">
        <w:rPr>
          <w:rFonts w:cs="David" w:hint="cs"/>
          <w:b/>
          <w:bCs/>
          <w:rtl/>
        </w:rPr>
        <w:t>י</w:t>
      </w:r>
      <w:r w:rsidRPr="00775E98">
        <w:rPr>
          <w:rFonts w:cs="David" w:hint="cs"/>
          <w:b/>
          <w:bCs/>
          <w:rtl/>
        </w:rPr>
        <w:t>אור מהלך הקורס והדרישות:</w:t>
      </w:r>
    </w:p>
    <w:p w:rsidR="00FA1365" w:rsidRPr="00775E98" w:rsidRDefault="00FA1365" w:rsidP="00403B09">
      <w:pPr>
        <w:tabs>
          <w:tab w:val="left" w:pos="1415"/>
          <w:tab w:val="left" w:pos="4392"/>
        </w:tabs>
        <w:bidi/>
        <w:ind w:left="-2" w:hanging="3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בהרצאות ובתרגולים יועברו חומר תאורטי, תיאור טכניקות תכנות ותוכניות.  הסטודנטים יקבלו </w:t>
      </w:r>
      <w:r w:rsidR="00403B09">
        <w:rPr>
          <w:rFonts w:cs="David" w:hint="cs"/>
          <w:b/>
          <w:bCs/>
          <w:rtl/>
        </w:rPr>
        <w:t xml:space="preserve">בעיקר </w:t>
      </w:r>
      <w:r>
        <w:rPr>
          <w:rFonts w:cs="David" w:hint="cs"/>
          <w:b/>
          <w:bCs/>
          <w:rtl/>
        </w:rPr>
        <w:t>תרגילי בית תאורטיים ו</w:t>
      </w:r>
      <w:r w:rsidR="00403B09">
        <w:rPr>
          <w:rFonts w:cs="David" w:hint="cs"/>
          <w:b/>
          <w:bCs/>
          <w:rtl/>
        </w:rPr>
        <w:t xml:space="preserve">אולי גם </w:t>
      </w:r>
      <w:r>
        <w:rPr>
          <w:rFonts w:cs="David" w:hint="cs"/>
          <w:b/>
          <w:bCs/>
          <w:rtl/>
        </w:rPr>
        <w:t xml:space="preserve">מטלות תכנות. </w:t>
      </w:r>
    </w:p>
    <w:p w:rsidR="00E02420" w:rsidRPr="008C0E57" w:rsidRDefault="00BA0E56" w:rsidP="00E02420">
      <w:pPr>
        <w:tabs>
          <w:tab w:val="left" w:pos="423"/>
        </w:tabs>
        <w:bidi/>
        <w:ind w:left="-2" w:hanging="3"/>
        <w:jc w:val="both"/>
        <w:rPr>
          <w:rFonts w:asciiTheme="minorHAnsi" w:hAnsiTheme="minorHAnsi" w:cs="David"/>
          <w:rtl/>
        </w:rPr>
      </w:pPr>
      <w:r w:rsidRPr="00775E98">
        <w:rPr>
          <w:rFonts w:cs="David" w:hint="cs"/>
        </w:rPr>
        <w:t xml:space="preserve"> </w:t>
      </w:r>
    </w:p>
    <w:p w:rsidR="00E02420" w:rsidRPr="00775E98" w:rsidRDefault="00BA0E56" w:rsidP="00775E98">
      <w:pPr>
        <w:tabs>
          <w:tab w:val="left" w:pos="423"/>
        </w:tabs>
        <w:bidi/>
        <w:ind w:left="-2" w:hanging="3"/>
        <w:jc w:val="both"/>
        <w:rPr>
          <w:rFonts w:cs="David"/>
          <w:b/>
          <w:bCs/>
          <w:rtl/>
        </w:rPr>
      </w:pPr>
      <w:r w:rsidRPr="00775E98">
        <w:rPr>
          <w:rFonts w:ascii="Times New Roman" w:hAnsi="Times New Roman" w:cs="David" w:hint="cs"/>
        </w:rPr>
        <w:t xml:space="preserve"> </w:t>
      </w:r>
    </w:p>
    <w:p w:rsidR="007F17C8" w:rsidRDefault="00E02420" w:rsidP="00FA1365">
      <w:pPr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 xml:space="preserve">אתר האינטרנט של הקורס: </w:t>
      </w:r>
    </w:p>
    <w:p w:rsidR="00E02420" w:rsidRPr="007F17C8" w:rsidRDefault="00E02420" w:rsidP="007F17C8">
      <w:pPr>
        <w:bidi/>
        <w:spacing w:line="240" w:lineRule="atLeast"/>
        <w:rPr>
          <w:rFonts w:cs="David"/>
          <w:b/>
          <w:bCs/>
        </w:rPr>
      </w:pPr>
      <w:r w:rsidRPr="007F17C8">
        <w:rPr>
          <w:rFonts w:cs="David" w:hint="cs"/>
          <w:b/>
          <w:bCs/>
          <w:rtl/>
        </w:rPr>
        <w:t xml:space="preserve"> </w:t>
      </w:r>
      <w:r w:rsidRPr="007F17C8">
        <w:rPr>
          <w:rFonts w:ascii="Calibri" w:hAnsi="Calibri" w:cs="David"/>
          <w:b/>
          <w:bCs/>
          <w:sz w:val="22"/>
          <w:szCs w:val="22"/>
        </w:rPr>
        <w:t>http:/</w:t>
      </w:r>
      <w:r w:rsidR="00FA1365" w:rsidRPr="007F17C8">
        <w:rPr>
          <w:rFonts w:ascii="Calibri" w:hAnsi="Calibri" w:cs="David"/>
          <w:b/>
          <w:bCs/>
          <w:sz w:val="22"/>
          <w:szCs w:val="22"/>
        </w:rPr>
        <w:t>/math.haifa.ac.il/ronn/CompArch</w:t>
      </w:r>
      <w:r w:rsidR="00772E18">
        <w:rPr>
          <w:rFonts w:ascii="Calibri" w:hAnsi="Calibri" w:cs="David"/>
          <w:b/>
          <w:bCs/>
          <w:sz w:val="22"/>
          <w:szCs w:val="22"/>
        </w:rPr>
        <w:t>610810</w:t>
      </w:r>
      <w:r w:rsidR="00FA1365" w:rsidRPr="007F17C8">
        <w:rPr>
          <w:rFonts w:cs="David"/>
          <w:b/>
          <w:bCs/>
        </w:rPr>
        <w:t xml:space="preserve"> </w:t>
      </w:r>
    </w:p>
    <w:p w:rsidR="00BA0E56" w:rsidRPr="006F45B8" w:rsidRDefault="00BA0E56" w:rsidP="00E02420">
      <w:pPr>
        <w:tabs>
          <w:tab w:val="left" w:pos="525"/>
          <w:tab w:val="left" w:pos="3646"/>
        </w:tabs>
        <w:bidi/>
        <w:spacing w:line="240" w:lineRule="atLeast"/>
        <w:ind w:right="480"/>
        <w:rPr>
          <w:rFonts w:cs="David"/>
          <w:rtl/>
        </w:rPr>
      </w:pPr>
    </w:p>
    <w:p w:rsidR="00E02420" w:rsidRPr="00775E98" w:rsidRDefault="00E02420" w:rsidP="00BA0E56">
      <w:pPr>
        <w:tabs>
          <w:tab w:val="left" w:pos="525"/>
          <w:tab w:val="left" w:pos="3646"/>
        </w:tabs>
        <w:bidi/>
        <w:spacing w:line="240" w:lineRule="atLeast"/>
        <w:ind w:right="480"/>
        <w:rPr>
          <w:rFonts w:ascii="Arial" w:hAnsi="Arial" w:cs="David"/>
          <w:color w:val="000080"/>
          <w:sz w:val="20"/>
          <w:szCs w:val="20"/>
          <w:rtl/>
        </w:rPr>
      </w:pPr>
      <w:r w:rsidRPr="00775E98">
        <w:rPr>
          <w:rFonts w:cs="David" w:hint="cs"/>
          <w:rtl/>
        </w:rPr>
        <w:tab/>
      </w:r>
    </w:p>
    <w:p w:rsidR="00122CA1" w:rsidRDefault="00E02420" w:rsidP="00E02420">
      <w:pPr>
        <w:tabs>
          <w:tab w:val="left" w:pos="840"/>
          <w:tab w:val="left" w:pos="3646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קביעת הציון:</w:t>
      </w:r>
    </w:p>
    <w:p w:rsidR="00E02420" w:rsidRPr="00781967" w:rsidRDefault="00E02420" w:rsidP="00B76CD9">
      <w:pPr>
        <w:tabs>
          <w:tab w:val="left" w:pos="840"/>
          <w:tab w:val="left" w:pos="3646"/>
        </w:tabs>
        <w:bidi/>
        <w:spacing w:line="240" w:lineRule="atLeast"/>
        <w:rPr>
          <w:rFonts w:cs="David"/>
          <w:b/>
          <w:bCs/>
          <w:rtl/>
        </w:rPr>
      </w:pPr>
      <w:r w:rsidRPr="00781967">
        <w:rPr>
          <w:rFonts w:cs="David" w:hint="cs"/>
          <w:b/>
          <w:bCs/>
          <w:rtl/>
        </w:rPr>
        <w:t xml:space="preserve"> </w:t>
      </w:r>
      <w:r w:rsidR="006F45B8" w:rsidRPr="00781967">
        <w:rPr>
          <w:rFonts w:cs="David" w:hint="cs"/>
          <w:b/>
          <w:bCs/>
          <w:rtl/>
        </w:rPr>
        <w:t>25% ציוני תרגילי בית, 75% מבחן סופי.  י</w:t>
      </w:r>
      <w:r w:rsidR="00B76CD9">
        <w:rPr>
          <w:rFonts w:cs="David" w:hint="cs"/>
          <w:b/>
          <w:bCs/>
          <w:rtl/>
        </w:rPr>
        <w:t>תכנו</w:t>
      </w:r>
      <w:r w:rsidR="006F45B8" w:rsidRPr="00781967">
        <w:rPr>
          <w:rFonts w:cs="David" w:hint="cs"/>
          <w:b/>
          <w:bCs/>
          <w:rtl/>
        </w:rPr>
        <w:t xml:space="preserve"> תרגילי בית בונוס המגדילים את היקף המגן על חשבון הבחינה הסופית.</w:t>
      </w:r>
    </w:p>
    <w:p w:rsidR="00E02420" w:rsidRPr="008C0E57" w:rsidRDefault="00BA0E56" w:rsidP="00BA0E56">
      <w:pPr>
        <w:tabs>
          <w:tab w:val="left" w:pos="281"/>
        </w:tabs>
        <w:bidi/>
        <w:ind w:left="-2" w:hanging="3"/>
        <w:jc w:val="both"/>
        <w:rPr>
          <w:rFonts w:asciiTheme="minorHAnsi" w:hAnsiTheme="minorHAnsi" w:cs="David"/>
          <w:rtl/>
        </w:rPr>
      </w:pPr>
      <w:r w:rsidRPr="00781967">
        <w:rPr>
          <w:rFonts w:cs="David" w:hint="cs"/>
          <w:b/>
          <w:bCs/>
        </w:rPr>
        <w:t xml:space="preserve"> </w:t>
      </w:r>
    </w:p>
    <w:p w:rsidR="00BA0E56" w:rsidRPr="00775E98" w:rsidRDefault="00BA0E56" w:rsidP="00BA0E56">
      <w:pPr>
        <w:tabs>
          <w:tab w:val="left" w:pos="281"/>
        </w:tabs>
        <w:bidi/>
        <w:ind w:left="-2" w:hanging="3"/>
        <w:jc w:val="both"/>
        <w:rPr>
          <w:rFonts w:cs="David"/>
          <w:rtl/>
        </w:rPr>
      </w:pPr>
    </w:p>
    <w:p w:rsidR="00E02420" w:rsidRDefault="00E02420" w:rsidP="00E02420">
      <w:pPr>
        <w:pStyle w:val="Heading3"/>
      </w:pPr>
      <w:r w:rsidRPr="00775E98">
        <w:rPr>
          <w:rFonts w:hint="cs"/>
          <w:rtl/>
        </w:rPr>
        <w:t>נושאי הלימוד:</w:t>
      </w:r>
    </w:p>
    <w:p w:rsidR="00655929" w:rsidRPr="009A6AEC" w:rsidRDefault="00655929" w:rsidP="00655929">
      <w:pPr>
        <w:rPr>
          <w:rFonts w:asciiTheme="minorHAnsi" w:hAnsiTheme="minorHAnsi"/>
          <w:rtl/>
        </w:rPr>
      </w:pPr>
    </w:p>
    <w:p w:rsidR="007D7A50" w:rsidRPr="007D7A50" w:rsidRDefault="007D7A50" w:rsidP="001445A3">
      <w:pPr>
        <w:pStyle w:val="ListParagraph"/>
        <w:numPr>
          <w:ilvl w:val="0"/>
          <w:numId w:val="5"/>
        </w:numPr>
        <w:ind w:right="360"/>
      </w:pPr>
      <w:r>
        <w:rPr>
          <w:rFonts w:hint="cs"/>
          <w:b/>
          <w:bCs/>
          <w:rtl/>
        </w:rPr>
        <w:t>סקירה של מבנה מערכת מחשוב מודרנית</w:t>
      </w:r>
      <w:r w:rsidRPr="00512F1A">
        <w:rPr>
          <w:b/>
          <w:bCs/>
          <w:rtl/>
        </w:rPr>
        <w:t>:</w:t>
      </w:r>
    </w:p>
    <w:p w:rsidR="007D7A50" w:rsidRDefault="007D7A50" w:rsidP="007D7A50">
      <w:pPr>
        <w:pStyle w:val="ListParagraph"/>
        <w:ind w:right="360"/>
      </w:pPr>
      <w:r>
        <w:rPr>
          <w:rFonts w:hint="cs"/>
          <w:rtl/>
        </w:rPr>
        <w:t xml:space="preserve">מנגנוני מערכת, מודל שכבות, מימוש המכונה </w:t>
      </w:r>
      <w:proofErr w:type="spellStart"/>
      <w:r>
        <w:rPr>
          <w:rFonts w:hint="cs"/>
          <w:rtl/>
        </w:rPr>
        <w:t>הוירטואלית</w:t>
      </w:r>
      <w:proofErr w:type="spellEnd"/>
    </w:p>
    <w:p w:rsidR="007D7A50" w:rsidRDefault="007D7A50" w:rsidP="007D7A50">
      <w:pPr>
        <w:pStyle w:val="ListParagraph"/>
        <w:ind w:right="360"/>
        <w:rPr>
          <w:rtl/>
        </w:rPr>
      </w:pPr>
    </w:p>
    <w:p w:rsidR="007D7A50" w:rsidRDefault="007D7A50" w:rsidP="007D7A50">
      <w:pPr>
        <w:pStyle w:val="ListParagraph"/>
        <w:numPr>
          <w:ilvl w:val="0"/>
          <w:numId w:val="5"/>
        </w:numPr>
        <w:ind w:right="360"/>
        <w:rPr>
          <w:b/>
          <w:bCs/>
        </w:rPr>
      </w:pPr>
      <w:r w:rsidRPr="00512F1A">
        <w:rPr>
          <w:b/>
          <w:bCs/>
          <w:rtl/>
        </w:rPr>
        <w:t>מבנה זיכרון חיצוני</w:t>
      </w:r>
      <w:r>
        <w:rPr>
          <w:rFonts w:hint="cs"/>
          <w:b/>
          <w:bCs/>
          <w:rtl/>
        </w:rPr>
        <w:t xml:space="preserve"> הדיסק הקשיח: </w:t>
      </w:r>
    </w:p>
    <w:p w:rsidR="007D7A50" w:rsidRDefault="007D7A50" w:rsidP="00D87240">
      <w:pPr>
        <w:pStyle w:val="ListParagraph"/>
        <w:ind w:right="360"/>
        <w:rPr>
          <w:rFonts w:hint="cs"/>
          <w:rtl/>
        </w:rPr>
      </w:pPr>
      <w:r>
        <w:rPr>
          <w:rFonts w:hint="cs"/>
          <w:rtl/>
        </w:rPr>
        <w:t>רכיבי החומרה בדיסק הקשיח (</w:t>
      </w:r>
      <w:r>
        <w:t>Tracks, Sectors …</w:t>
      </w:r>
      <w:r>
        <w:rPr>
          <w:rFonts w:hint="cs"/>
          <w:rtl/>
        </w:rPr>
        <w:t xml:space="preserve">), מימוש מודל עצי ספריות וקבצים, </w:t>
      </w:r>
      <w:r>
        <w:t>Low Level Format</w:t>
      </w:r>
      <w:r>
        <w:rPr>
          <w:rFonts w:hint="cs"/>
          <w:rtl/>
        </w:rPr>
        <w:t xml:space="preserve">, </w:t>
      </w:r>
      <w:r>
        <w:t xml:space="preserve">High Level Format </w:t>
      </w:r>
      <w:r>
        <w:rPr>
          <w:rFonts w:hint="cs"/>
          <w:rtl/>
        </w:rPr>
        <w:t xml:space="preserve">. מעבדים </w:t>
      </w:r>
      <w:r>
        <w:t>IO Processor</w:t>
      </w:r>
      <w:r>
        <w:rPr>
          <w:rFonts w:hint="cs"/>
          <w:rtl/>
        </w:rPr>
        <w:t xml:space="preserve">, </w:t>
      </w:r>
      <w:r>
        <w:t>Direct Memory Access</w:t>
      </w:r>
      <w:r>
        <w:rPr>
          <w:rFonts w:hint="cs"/>
          <w:rtl/>
        </w:rPr>
        <w:t xml:space="preserve"> (</w:t>
      </w:r>
      <w:r>
        <w:t>DMA</w:t>
      </w:r>
      <w:r>
        <w:rPr>
          <w:rFonts w:hint="cs"/>
          <w:rtl/>
        </w:rPr>
        <w:t xml:space="preserve">). אמצעי אבטחת עמידות </w:t>
      </w:r>
      <w:r>
        <w:t>Raid 0-6</w:t>
      </w:r>
      <w:r>
        <w:rPr>
          <w:rFonts w:hint="cs"/>
          <w:rtl/>
        </w:rPr>
        <w:t xml:space="preserve">.  </w:t>
      </w:r>
      <w:proofErr w:type="spellStart"/>
      <w:r>
        <w:rPr>
          <w:rFonts w:hint="cs"/>
          <w:rtl/>
        </w:rPr>
        <w:t>דיסקי</w:t>
      </w:r>
      <w:proofErr w:type="spellEnd"/>
      <w:r>
        <w:rPr>
          <w:rFonts w:hint="cs"/>
          <w:rtl/>
        </w:rPr>
        <w:t xml:space="preserve"> </w:t>
      </w:r>
      <w:r>
        <w:t>SSD</w:t>
      </w:r>
      <w:r w:rsidR="00D87240">
        <w:rPr>
          <w:rFonts w:hint="cs"/>
          <w:rtl/>
        </w:rPr>
        <w:t xml:space="preserve"> וניהולם.</w:t>
      </w:r>
    </w:p>
    <w:p w:rsidR="00D87240" w:rsidRDefault="00D87240" w:rsidP="00D87240">
      <w:pPr>
        <w:pStyle w:val="ListParagraph"/>
        <w:ind w:right="360"/>
        <w:rPr>
          <w:rtl/>
        </w:rPr>
      </w:pPr>
    </w:p>
    <w:p w:rsidR="00D87240" w:rsidRPr="00D87240" w:rsidRDefault="00D87240" w:rsidP="00D87240">
      <w:pPr>
        <w:pStyle w:val="ListParagraph"/>
        <w:numPr>
          <w:ilvl w:val="0"/>
          <w:numId w:val="5"/>
        </w:numPr>
        <w:ind w:right="360"/>
        <w:rPr>
          <w:b/>
          <w:bCs/>
        </w:rPr>
      </w:pPr>
      <w:r w:rsidRPr="00D87240">
        <w:rPr>
          <w:rFonts w:hint="cs"/>
          <w:b/>
          <w:bCs/>
          <w:rtl/>
        </w:rPr>
        <w:t xml:space="preserve">מודל </w:t>
      </w:r>
      <w:proofErr w:type="spellStart"/>
      <w:r w:rsidRPr="00D87240">
        <w:rPr>
          <w:rFonts w:hint="cs"/>
          <w:b/>
          <w:bCs/>
          <w:rtl/>
        </w:rPr>
        <w:t>התוכניתן</w:t>
      </w:r>
      <w:proofErr w:type="spellEnd"/>
      <w:r w:rsidRPr="00D87240">
        <w:rPr>
          <w:rFonts w:hint="cs"/>
          <w:b/>
          <w:bCs/>
          <w:rtl/>
        </w:rPr>
        <w:t xml:space="preserve"> במערכות מודרניות:</w:t>
      </w:r>
    </w:p>
    <w:p w:rsidR="00D87240" w:rsidRPr="00512F1A" w:rsidRDefault="00D87240" w:rsidP="00D87240">
      <w:pPr>
        <w:pStyle w:val="ListParagraph"/>
        <w:ind w:right="360"/>
      </w:pPr>
      <w:r>
        <w:rPr>
          <w:rFonts w:hint="cs"/>
          <w:rtl/>
        </w:rPr>
        <w:t xml:space="preserve">מנגנוני הגנה, רמות פריווילגיה, ניהול זיכרון, </w:t>
      </w:r>
      <w:r w:rsidR="00490B5B">
        <w:rPr>
          <w:rFonts w:hint="cs"/>
          <w:rtl/>
        </w:rPr>
        <w:t xml:space="preserve">סגמנטציה, </w:t>
      </w:r>
      <w:proofErr w:type="spellStart"/>
      <w:r>
        <w:rPr>
          <w:rFonts w:hint="cs"/>
          <w:rtl/>
        </w:rPr>
        <w:t>מיעון</w:t>
      </w:r>
      <w:proofErr w:type="spellEnd"/>
      <w:r>
        <w:rPr>
          <w:rFonts w:hint="cs"/>
          <w:rtl/>
        </w:rPr>
        <w:t xml:space="preserve"> וירטואלי,  זיכרון וירטואלי, מנגנון הדפדוף, גישה לזיכרון, מרחבי כתובות לינאריים ופיזיים. </w:t>
      </w:r>
      <w:r w:rsidRPr="00512F1A">
        <w:rPr>
          <w:rtl/>
        </w:rPr>
        <w:t xml:space="preserve"> </w:t>
      </w:r>
    </w:p>
    <w:p w:rsidR="007D7A50" w:rsidRPr="00655929" w:rsidRDefault="00D87240" w:rsidP="00655929">
      <w:pPr>
        <w:pStyle w:val="ListParagraph"/>
        <w:ind w:right="360"/>
      </w:pPr>
      <w:r>
        <w:rPr>
          <w:rFonts w:hint="cs"/>
          <w:rtl/>
        </w:rPr>
        <w:t xml:space="preserve"> </w:t>
      </w:r>
    </w:p>
    <w:p w:rsidR="001445A3" w:rsidRDefault="001445A3" w:rsidP="001445A3">
      <w:pPr>
        <w:pStyle w:val="ListParagraph"/>
        <w:numPr>
          <w:ilvl w:val="0"/>
          <w:numId w:val="5"/>
        </w:numPr>
        <w:ind w:right="360"/>
      </w:pPr>
      <w:r w:rsidRPr="00EE712D">
        <w:rPr>
          <w:rFonts w:hint="cs"/>
          <w:b/>
          <w:bCs/>
          <w:rtl/>
        </w:rPr>
        <w:t>מבנה הזיכרון האלקטרוני</w:t>
      </w:r>
      <w:r>
        <w:rPr>
          <w:rFonts w:hint="cs"/>
          <w:rtl/>
        </w:rPr>
        <w:t>:</w:t>
      </w:r>
    </w:p>
    <w:p w:rsidR="001445A3" w:rsidRDefault="001445A3" w:rsidP="00B76CD9">
      <w:pPr>
        <w:pStyle w:val="ListParagraph"/>
        <w:ind w:right="360"/>
        <w:rPr>
          <w:rtl/>
        </w:rPr>
      </w:pPr>
      <w:r>
        <w:rPr>
          <w:rFonts w:hint="cs"/>
          <w:rtl/>
        </w:rPr>
        <w:t xml:space="preserve">מבנה </w:t>
      </w:r>
      <w:r>
        <w:t>SRAM</w:t>
      </w:r>
      <w:r>
        <w:rPr>
          <w:rFonts w:hint="cs"/>
          <w:rtl/>
        </w:rPr>
        <w:t xml:space="preserve">, מבנה </w:t>
      </w:r>
      <w:r>
        <w:t>DRAM</w:t>
      </w:r>
      <w:r>
        <w:rPr>
          <w:rFonts w:hint="cs"/>
          <w:rtl/>
        </w:rPr>
        <w:t xml:space="preserve">, טכניקת </w:t>
      </w:r>
      <w:r>
        <w:t>Memory Interleaving</w:t>
      </w:r>
      <w:r>
        <w:rPr>
          <w:rFonts w:hint="cs"/>
          <w:rtl/>
        </w:rPr>
        <w:t xml:space="preserve"> והשלכותיו. היררכיה של זיכרון.  </w:t>
      </w:r>
      <w:r w:rsidR="00E65F90">
        <w:rPr>
          <w:rFonts w:hint="cs"/>
          <w:rtl/>
        </w:rPr>
        <w:t>גרסאות</w:t>
      </w:r>
      <w:r>
        <w:rPr>
          <w:rFonts w:hint="cs"/>
          <w:rtl/>
        </w:rPr>
        <w:t xml:space="preserve"> של </w:t>
      </w:r>
      <w:r>
        <w:t>DRAM</w:t>
      </w:r>
      <w:r>
        <w:rPr>
          <w:rFonts w:hint="cs"/>
          <w:rtl/>
        </w:rPr>
        <w:t xml:space="preserve">: </w:t>
      </w:r>
      <w:r>
        <w:t>Independent Memory Banks</w:t>
      </w:r>
      <w:r>
        <w:rPr>
          <w:rFonts w:hint="cs"/>
          <w:rtl/>
        </w:rPr>
        <w:t xml:space="preserve">, </w:t>
      </w:r>
      <w:r>
        <w:t>SDRAM</w:t>
      </w:r>
      <w:r>
        <w:rPr>
          <w:rFonts w:hint="cs"/>
          <w:rtl/>
        </w:rPr>
        <w:t xml:space="preserve">, </w:t>
      </w:r>
      <w:r>
        <w:t>DDR SDRAM</w:t>
      </w:r>
      <w:r w:rsidR="00E65F90">
        <w:rPr>
          <w:rFonts w:hint="cs"/>
          <w:rtl/>
        </w:rPr>
        <w:t>.  חישובי זמני גישה בגרסאות השונות.</w:t>
      </w:r>
    </w:p>
    <w:p w:rsidR="00B76CD9" w:rsidRDefault="00B76CD9" w:rsidP="00B76CD9">
      <w:pPr>
        <w:pStyle w:val="ListParagraph"/>
        <w:ind w:right="360"/>
        <w:rPr>
          <w:rtl/>
        </w:rPr>
      </w:pPr>
    </w:p>
    <w:p w:rsidR="00B76CD9" w:rsidRDefault="007D7A50" w:rsidP="007D7A50">
      <w:pPr>
        <w:pStyle w:val="ListParagraph"/>
        <w:numPr>
          <w:ilvl w:val="0"/>
          <w:numId w:val="5"/>
        </w:numPr>
        <w:ind w:right="360"/>
        <w:rPr>
          <w:rtl/>
        </w:rPr>
      </w:pPr>
      <w:r>
        <w:rPr>
          <w:rFonts w:hint="cs"/>
          <w:rtl/>
        </w:rPr>
        <w:t xml:space="preserve">היררכיה של זיכרון, </w:t>
      </w:r>
      <w:r w:rsidR="00B76CD9">
        <w:rPr>
          <w:rFonts w:hint="cs"/>
          <w:rtl/>
        </w:rPr>
        <w:t>מימוש</w:t>
      </w:r>
      <w:r>
        <w:rPr>
          <w:rFonts w:hint="cs"/>
          <w:rtl/>
        </w:rPr>
        <w:t>י</w:t>
      </w:r>
      <w:r w:rsidR="00B76CD9">
        <w:rPr>
          <w:rFonts w:hint="cs"/>
          <w:rtl/>
        </w:rPr>
        <w:t xml:space="preserve"> </w:t>
      </w:r>
      <w:r w:rsidR="00B76CD9">
        <w:t>Cache</w:t>
      </w:r>
      <w:r>
        <w:rPr>
          <w:rFonts w:hint="cs"/>
          <w:rtl/>
        </w:rPr>
        <w:t xml:space="preserve">, סוגים ואלגוריתמים שונים: </w:t>
      </w:r>
      <w:r>
        <w:t>Fully associative, Direct map, n-way associative</w:t>
      </w:r>
      <w:r>
        <w:rPr>
          <w:rFonts w:hint="cs"/>
          <w:rtl/>
        </w:rPr>
        <w:t xml:space="preserve">. </w:t>
      </w:r>
      <w:r>
        <w:t xml:space="preserve"> </w:t>
      </w:r>
      <w:r>
        <w:rPr>
          <w:rFonts w:hint="cs"/>
          <w:rtl/>
        </w:rPr>
        <w:t xml:space="preserve">אפשרויות שונות למדיניות: </w:t>
      </w:r>
      <w:r>
        <w:t>Write back, write through, LRU, LFU</w:t>
      </w:r>
      <w:r>
        <w:rPr>
          <w:rFonts w:hint="cs"/>
          <w:rtl/>
        </w:rPr>
        <w:t xml:space="preserve">  רמות של </w:t>
      </w:r>
      <w:r>
        <w:t>Cache</w:t>
      </w:r>
      <w:r>
        <w:rPr>
          <w:rFonts w:hint="cs"/>
          <w:rtl/>
        </w:rPr>
        <w:t xml:space="preserve">: </w:t>
      </w:r>
      <w:r>
        <w:t>Banke</w:t>
      </w:r>
      <w:r w:rsidR="00EA7B6B">
        <w:t>d, Unified</w:t>
      </w:r>
      <w:r w:rsidR="00EA7B6B">
        <w:rPr>
          <w:rFonts w:hint="cs"/>
          <w:rtl/>
        </w:rPr>
        <w:t>.</w:t>
      </w:r>
      <w:r w:rsidR="00B76CD9">
        <w:rPr>
          <w:rFonts w:hint="cs"/>
          <w:rtl/>
        </w:rPr>
        <w:t xml:space="preserve"> </w:t>
      </w:r>
    </w:p>
    <w:p w:rsidR="001445A3" w:rsidRDefault="001445A3" w:rsidP="001445A3">
      <w:pPr>
        <w:pStyle w:val="ListParagraph"/>
        <w:ind w:right="360"/>
        <w:rPr>
          <w:b/>
          <w:bCs/>
        </w:rPr>
      </w:pPr>
    </w:p>
    <w:p w:rsidR="001445A3" w:rsidRDefault="001C035E" w:rsidP="00ED0B84">
      <w:pPr>
        <w:pStyle w:val="ListParagraph"/>
        <w:numPr>
          <w:ilvl w:val="0"/>
          <w:numId w:val="5"/>
        </w:numPr>
        <w:ind w:right="360"/>
      </w:pPr>
      <w:r w:rsidRPr="00837E21">
        <w:rPr>
          <w:rFonts w:hint="cs"/>
          <w:b/>
          <w:bCs/>
          <w:rtl/>
        </w:rPr>
        <w:t>תמיכה ברמת החומרה</w:t>
      </w:r>
      <w:r w:rsidRPr="00087EB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למימוש </w:t>
      </w:r>
      <w:r w:rsidR="00ED0B84">
        <w:rPr>
          <w:rFonts w:hint="cs"/>
          <w:b/>
          <w:bCs/>
          <w:rtl/>
        </w:rPr>
        <w:t>עיבוד</w:t>
      </w:r>
      <w:r w:rsidR="00087EBD" w:rsidRPr="00087EBD">
        <w:rPr>
          <w:rFonts w:hint="cs"/>
          <w:b/>
          <w:bCs/>
          <w:rtl/>
        </w:rPr>
        <w:t xml:space="preserve"> מקבילי</w:t>
      </w:r>
      <w:r w:rsidR="00087EBD">
        <w:rPr>
          <w:rFonts w:hint="cs"/>
          <w:rtl/>
        </w:rPr>
        <w:t>:</w:t>
      </w:r>
    </w:p>
    <w:p w:rsidR="00924C85" w:rsidRDefault="001445A3" w:rsidP="00F401F5">
      <w:pPr>
        <w:pStyle w:val="ListParagraph"/>
        <w:ind w:right="360"/>
        <w:rPr>
          <w:rFonts w:hint="cs"/>
          <w:rtl/>
        </w:rPr>
      </w:pPr>
      <w:r>
        <w:rPr>
          <w:rFonts w:hint="cs"/>
          <w:rtl/>
        </w:rPr>
        <w:t>מקביליות ברמת ביצוע פקודות מכונה-</w:t>
      </w:r>
      <w:r w:rsidRPr="00924C85">
        <w:rPr>
          <w:b/>
          <w:bCs/>
        </w:rPr>
        <w:t>Instruction Level Parallel Processing</w:t>
      </w:r>
      <w:r>
        <w:rPr>
          <w:rFonts w:hint="cs"/>
          <w:rtl/>
        </w:rPr>
        <w:t xml:space="preserve">: שיטות </w:t>
      </w:r>
      <w:r>
        <w:t>VLIW</w:t>
      </w:r>
      <w:r>
        <w:rPr>
          <w:rFonts w:hint="cs"/>
          <w:rtl/>
        </w:rPr>
        <w:t xml:space="preserve">, מעבדים </w:t>
      </w:r>
      <w:proofErr w:type="spellStart"/>
      <w:r>
        <w:rPr>
          <w:rFonts w:hint="cs"/>
          <w:rtl/>
        </w:rPr>
        <w:t>מצונרים</w:t>
      </w:r>
      <w:proofErr w:type="spellEnd"/>
      <w:r>
        <w:rPr>
          <w:rFonts w:hint="cs"/>
          <w:rtl/>
        </w:rPr>
        <w:t xml:space="preserve"> (</w:t>
      </w:r>
      <w:r>
        <w:t>pipeline</w:t>
      </w:r>
      <w:r>
        <w:rPr>
          <w:rFonts w:hint="cs"/>
          <w:rtl/>
        </w:rPr>
        <w:t>)</w:t>
      </w:r>
      <w:r w:rsidR="00924C8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65F90">
        <w:t>In Order</w:t>
      </w:r>
      <w:r w:rsidR="00924C85">
        <w:t xml:space="preserve"> Execution</w:t>
      </w:r>
      <w:r w:rsidR="00E65F90">
        <w:rPr>
          <w:rFonts w:hint="cs"/>
          <w:rtl/>
        </w:rPr>
        <w:t xml:space="preserve"> </w:t>
      </w:r>
      <w:r>
        <w:rPr>
          <w:rFonts w:hint="cs"/>
          <w:rtl/>
        </w:rPr>
        <w:t>ו-</w:t>
      </w:r>
      <w:r>
        <w:t>Out of Order Execution</w:t>
      </w:r>
      <w:r>
        <w:rPr>
          <w:rFonts w:hint="cs"/>
          <w:rtl/>
        </w:rPr>
        <w:t xml:space="preserve">. </w:t>
      </w:r>
      <w:r>
        <w:t xml:space="preserve"> </w:t>
      </w:r>
      <w:r w:rsidR="00E65F90">
        <w:t>Superscalar</w:t>
      </w:r>
      <w:r w:rsidR="00E65F90">
        <w:rPr>
          <w:rFonts w:hint="cs"/>
          <w:rtl/>
        </w:rPr>
        <w:t xml:space="preserve">. </w:t>
      </w:r>
      <w:r w:rsidR="00924C85">
        <w:rPr>
          <w:rFonts w:hint="cs"/>
          <w:rtl/>
        </w:rPr>
        <w:t xml:space="preserve">מודלים שונים של יחידות ביצוע. </w:t>
      </w:r>
      <w:r w:rsidR="00807BA4">
        <w:rPr>
          <w:rFonts w:hint="cs"/>
          <w:rtl/>
        </w:rPr>
        <w:t>מקביליות</w:t>
      </w:r>
      <w:r w:rsidR="00924C85">
        <w:rPr>
          <w:rFonts w:hint="cs"/>
          <w:rtl/>
        </w:rPr>
        <w:t xml:space="preserve"> בשלב אחד, </w:t>
      </w:r>
      <w:r w:rsidR="00807BA4">
        <w:rPr>
          <w:rFonts w:hint="cs"/>
          <w:rtl/>
        </w:rPr>
        <w:t>מקביליות</w:t>
      </w:r>
      <w:r w:rsidR="00924C85">
        <w:rPr>
          <w:rFonts w:hint="cs"/>
          <w:rtl/>
        </w:rPr>
        <w:t xml:space="preserve"> </w:t>
      </w:r>
      <w:r w:rsidR="00807BA4">
        <w:rPr>
          <w:rFonts w:hint="cs"/>
          <w:rtl/>
        </w:rPr>
        <w:t xml:space="preserve">מתפרסת על </w:t>
      </w:r>
      <w:r w:rsidR="00924C85">
        <w:rPr>
          <w:rFonts w:hint="cs"/>
          <w:rtl/>
        </w:rPr>
        <w:lastRenderedPageBreak/>
        <w:t xml:space="preserve">מספר שלבים. </w:t>
      </w:r>
      <w:r w:rsidR="00ED0B84">
        <w:rPr>
          <w:rFonts w:hint="cs"/>
          <w:rtl/>
        </w:rPr>
        <w:t xml:space="preserve"> שיטות שיפור מקביליות ברמת המהדר: </w:t>
      </w:r>
      <w:r w:rsidR="00ED0B84">
        <w:t>Static Scheduling, Loop Unrolling,</w:t>
      </w:r>
      <w:r w:rsidR="00ED0B84">
        <w:rPr>
          <w:rFonts w:hint="cs"/>
          <w:rtl/>
        </w:rPr>
        <w:t>.</w:t>
      </w:r>
    </w:p>
    <w:p w:rsidR="001445A3" w:rsidRDefault="00E65F90" w:rsidP="00ED0B84">
      <w:pPr>
        <w:pStyle w:val="ListParagraph"/>
        <w:ind w:right="360"/>
        <w:rPr>
          <w:rFonts w:hint="cs"/>
          <w:rtl/>
        </w:rPr>
      </w:pPr>
      <w:r>
        <w:rPr>
          <w:rFonts w:hint="cs"/>
          <w:rtl/>
        </w:rPr>
        <w:t xml:space="preserve">התמודדות עם בעיות הנובעות מעיבוד מקבילי של פקודות מכונה: </w:t>
      </w:r>
      <w:r>
        <w:t>Data Hazards, Control Hazards</w:t>
      </w:r>
      <w:r>
        <w:rPr>
          <w:rFonts w:hint="cs"/>
          <w:rtl/>
        </w:rPr>
        <w:t>. סכמות של מימוש ומבני נתונים (</w:t>
      </w:r>
      <w:r>
        <w:t>Reservation Station, Reorder Buffer, Common Data Bus</w:t>
      </w:r>
      <w:r>
        <w:rPr>
          <w:rFonts w:hint="cs"/>
          <w:rtl/>
        </w:rPr>
        <w:t>).</w:t>
      </w:r>
      <w:r w:rsidR="00ED0B84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ED0B84">
        <w:rPr>
          <w:rFonts w:hint="cs"/>
          <w:rtl/>
        </w:rPr>
        <w:t>שיטות שיפור ביצועים ברמת המעבד</w:t>
      </w:r>
      <w:r w:rsidR="00924C85">
        <w:rPr>
          <w:rFonts w:hint="cs"/>
          <w:rtl/>
        </w:rPr>
        <w:t xml:space="preserve"> </w:t>
      </w:r>
      <w:r w:rsidR="00924C85">
        <w:t>Dynamic Scheduling, non-speculative, speculative</w:t>
      </w:r>
      <w:r w:rsidR="00ED0B84">
        <w:t xml:space="preserve"> </w:t>
      </w:r>
      <w:r w:rsidR="00924C85">
        <w:rPr>
          <w:rFonts w:hint="cs"/>
          <w:rtl/>
        </w:rPr>
        <w:t>.</w:t>
      </w:r>
      <w:r w:rsidR="00D87240">
        <w:rPr>
          <w:rFonts w:hint="cs"/>
          <w:rtl/>
        </w:rPr>
        <w:t xml:space="preserve"> האלגוריתם של </w:t>
      </w:r>
      <w:proofErr w:type="spellStart"/>
      <w:r w:rsidR="00D87240">
        <w:t>Tomasulu</w:t>
      </w:r>
      <w:proofErr w:type="spellEnd"/>
      <w:r w:rsidR="00D87240">
        <w:rPr>
          <w:rFonts w:hint="cs"/>
          <w:rtl/>
        </w:rPr>
        <w:t>.</w:t>
      </w:r>
    </w:p>
    <w:p w:rsidR="001445A3" w:rsidRDefault="001445A3" w:rsidP="001445A3">
      <w:pPr>
        <w:bidi/>
        <w:ind w:right="360"/>
      </w:pPr>
    </w:p>
    <w:p w:rsidR="00122CA1" w:rsidRPr="00C3645E" w:rsidRDefault="00087EBD" w:rsidP="005E7E56">
      <w:pPr>
        <w:pStyle w:val="ListParagraph"/>
        <w:ind w:right="360"/>
        <w:rPr>
          <w:rtl/>
        </w:rPr>
      </w:pPr>
      <w:r>
        <w:rPr>
          <w:rFonts w:hint="cs"/>
          <w:rtl/>
        </w:rPr>
        <w:t xml:space="preserve">תמיכה ברמת החומרה לפעולות </w:t>
      </w:r>
      <w:proofErr w:type="spellStart"/>
      <w:r>
        <w:rPr>
          <w:rFonts w:hint="cs"/>
          <w:rtl/>
        </w:rPr>
        <w:t>וקטוריות</w:t>
      </w:r>
      <w:proofErr w:type="spellEnd"/>
      <w:r>
        <w:rPr>
          <w:rFonts w:hint="cs"/>
          <w:rtl/>
        </w:rPr>
        <w:t xml:space="preserve"> </w:t>
      </w:r>
      <w:r>
        <w:t>(SIMD)</w:t>
      </w:r>
      <w:r>
        <w:rPr>
          <w:rFonts w:hint="cs"/>
          <w:rtl/>
        </w:rPr>
        <w:t>.</w:t>
      </w:r>
      <w:r w:rsidR="008A51E6">
        <w:rPr>
          <w:rFonts w:hint="cs"/>
          <w:rtl/>
        </w:rPr>
        <w:t xml:space="preserve"> תכנות </w:t>
      </w:r>
      <w:r w:rsidR="008A51E6">
        <w:t>SIMD</w:t>
      </w:r>
      <w:r w:rsidR="008A51E6">
        <w:rPr>
          <w:rFonts w:hint="cs"/>
          <w:rtl/>
        </w:rPr>
        <w:t xml:space="preserve"> ב</w:t>
      </w:r>
      <w:r w:rsidR="00655929">
        <w:t>x86_6</w:t>
      </w:r>
      <w:r w:rsidR="00490B5B">
        <w:t>4</w:t>
      </w:r>
      <w:r w:rsidR="00655929">
        <w:t>-</w:t>
      </w:r>
      <w:r w:rsidR="008A51E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145D0" w:rsidRDefault="002145D0" w:rsidP="00122CA1">
      <w:pPr>
        <w:bidi/>
        <w:rPr>
          <w:rFonts w:asciiTheme="minorHAnsi" w:hAnsiTheme="minorHAnsi"/>
          <w:rtl/>
        </w:rPr>
      </w:pPr>
    </w:p>
    <w:p w:rsidR="002145D0" w:rsidRPr="00122CA1" w:rsidRDefault="002145D0" w:rsidP="00122CA1">
      <w:pPr>
        <w:bidi/>
        <w:rPr>
          <w:rFonts w:asciiTheme="minorHAnsi" w:hAnsiTheme="minorHAnsi"/>
          <w:rtl/>
        </w:rPr>
      </w:pPr>
    </w:p>
    <w:p w:rsidR="00E02420" w:rsidRPr="00775E98" w:rsidRDefault="00BA0E56" w:rsidP="007C4D39">
      <w:pPr>
        <w:pStyle w:val="ListParagraph"/>
        <w:tabs>
          <w:tab w:val="left" w:pos="423"/>
        </w:tabs>
        <w:ind w:left="0"/>
        <w:rPr>
          <w:rtl/>
        </w:rPr>
      </w:pPr>
      <w:r w:rsidRPr="00775E98">
        <w:rPr>
          <w:rFonts w:hint="cs"/>
        </w:rPr>
        <w:t xml:space="preserve"> </w:t>
      </w:r>
    </w:p>
    <w:p w:rsidR="00E02420" w:rsidRPr="00775E98" w:rsidRDefault="00E02420" w:rsidP="00E02420">
      <w:pPr>
        <w:bidi/>
        <w:rPr>
          <w:rFonts w:cs="David"/>
          <w:rtl/>
        </w:rPr>
      </w:pPr>
    </w:p>
    <w:p w:rsidR="00E02420" w:rsidRPr="00775E98" w:rsidRDefault="00E02420" w:rsidP="00E02420">
      <w:pPr>
        <w:keepNext/>
        <w:bidi/>
        <w:outlineLvl w:val="2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ספר הלימוד:</w:t>
      </w:r>
    </w:p>
    <w:p w:rsidR="00A3604B" w:rsidRPr="00583370" w:rsidRDefault="00583370" w:rsidP="00583370">
      <w:pPr>
        <w:pStyle w:val="Heading6"/>
        <w:numPr>
          <w:ilvl w:val="0"/>
          <w:numId w:val="4"/>
        </w:numPr>
        <w:bidi/>
        <w:rPr>
          <w:rFonts w:cs="David"/>
          <w:b/>
          <w:bCs/>
          <w:i w:val="0"/>
          <w:iCs w:val="0"/>
          <w:rtl/>
        </w:rPr>
      </w:pPr>
      <w:r>
        <w:rPr>
          <w:rFonts w:cs="David" w:hint="cs"/>
          <w:b/>
          <w:bCs/>
          <w:i w:val="0"/>
          <w:iCs w:val="0"/>
          <w:rtl/>
        </w:rPr>
        <w:t>חוברת הקורס.</w:t>
      </w:r>
    </w:p>
    <w:p w:rsidR="00A3604B" w:rsidRPr="00A3604B" w:rsidRDefault="00A3604B" w:rsidP="00A3604B">
      <w:pPr>
        <w:pStyle w:val="ListParagraph"/>
        <w:numPr>
          <w:ilvl w:val="0"/>
          <w:numId w:val="4"/>
        </w:numPr>
        <w:bidi w:val="0"/>
        <w:rPr>
          <w:rFonts w:ascii="David" w:hAnsi="David"/>
          <w:color w:val="FF0000"/>
        </w:rPr>
      </w:pPr>
      <w:proofErr w:type="spellStart"/>
      <w:r w:rsidRPr="00A3604B">
        <w:rPr>
          <w:rFonts w:ascii="David" w:hAnsi="David"/>
        </w:rPr>
        <w:t>J.</w:t>
      </w:r>
      <w:proofErr w:type="gramStart"/>
      <w:r w:rsidRPr="00A3604B">
        <w:rPr>
          <w:rFonts w:ascii="David" w:hAnsi="David"/>
        </w:rPr>
        <w:t>L.Hennes</w:t>
      </w:r>
      <w:r w:rsidR="00C3645E">
        <w:rPr>
          <w:rFonts w:asciiTheme="minorHAnsi" w:hAnsiTheme="minorHAnsi"/>
        </w:rPr>
        <w:t>s</w:t>
      </w:r>
      <w:r w:rsidRPr="00A3604B">
        <w:rPr>
          <w:rFonts w:ascii="David" w:hAnsi="David"/>
        </w:rPr>
        <w:t>y</w:t>
      </w:r>
      <w:proofErr w:type="spellEnd"/>
      <w:proofErr w:type="gramEnd"/>
      <w:r w:rsidRPr="00A3604B">
        <w:rPr>
          <w:rFonts w:ascii="David" w:hAnsi="David"/>
        </w:rPr>
        <w:t>, D.A. Patterson, Computer Architecture, A Quantitative</w:t>
      </w:r>
      <w:r>
        <w:rPr>
          <w:rFonts w:ascii="David" w:hAnsi="David"/>
        </w:rPr>
        <w:t xml:space="preserve"> Approa</w:t>
      </w:r>
      <w:r w:rsidRPr="00A3604B">
        <w:rPr>
          <w:rFonts w:ascii="David" w:hAnsi="David"/>
        </w:rPr>
        <w:t>ch,</w:t>
      </w:r>
    </w:p>
    <w:p w:rsidR="00A3604B" w:rsidRPr="00A3604B" w:rsidRDefault="00A3604B" w:rsidP="0026085C">
      <w:pPr>
        <w:pStyle w:val="ListParagraph"/>
        <w:bidi w:val="0"/>
        <w:rPr>
          <w:rFonts w:ascii="David" w:hAnsi="David"/>
          <w:color w:val="FF0000"/>
        </w:rPr>
      </w:pPr>
      <w:r>
        <w:rPr>
          <w:rFonts w:ascii="David" w:hAnsi="David"/>
          <w:color w:val="FF0000"/>
        </w:rPr>
        <w:t xml:space="preserve"> </w:t>
      </w:r>
      <w:r>
        <w:t xml:space="preserve">Morgan Kaufman, </w:t>
      </w:r>
      <w:r w:rsidR="0026085C">
        <w:t>5</w:t>
      </w:r>
      <w:r>
        <w:t>th Edition, 20</w:t>
      </w:r>
      <w:r w:rsidR="0026085C">
        <w:t>14</w:t>
      </w:r>
      <w:r w:rsidR="00583370">
        <w:rPr>
          <w:rFonts w:ascii="David" w:hAnsi="David"/>
          <w:color w:val="FF0000"/>
        </w:rPr>
        <w:t>.</w:t>
      </w:r>
    </w:p>
    <w:p w:rsidR="00A3604B" w:rsidRPr="006B1444" w:rsidRDefault="00A3604B" w:rsidP="00A3604B">
      <w:pPr>
        <w:pStyle w:val="ListParagraph"/>
        <w:numPr>
          <w:ilvl w:val="0"/>
          <w:numId w:val="4"/>
        </w:numPr>
        <w:bidi w:val="0"/>
        <w:rPr>
          <w:rFonts w:ascii="David" w:hAnsi="David"/>
          <w:color w:val="FF0000"/>
        </w:rPr>
      </w:pPr>
      <w:r w:rsidRPr="006B1444">
        <w:rPr>
          <w:rFonts w:ascii="David" w:hAnsi="David"/>
        </w:rPr>
        <w:t>AMD64 Architecture Programmer Manual Vol 1,2</w:t>
      </w:r>
      <w:r w:rsidR="009B73D4">
        <w:rPr>
          <w:rFonts w:ascii="David" w:hAnsi="David"/>
        </w:rPr>
        <w:t xml:space="preserve"> (Application Programming, System Programming</w:t>
      </w:r>
      <w:r w:rsidR="00583370">
        <w:rPr>
          <w:rFonts w:ascii="David" w:hAnsi="David"/>
        </w:rPr>
        <w:t>).</w:t>
      </w:r>
    </w:p>
    <w:p w:rsidR="00A3604B" w:rsidRPr="006B1444" w:rsidRDefault="00A3604B" w:rsidP="00A3604B">
      <w:pPr>
        <w:pStyle w:val="ListParagraph"/>
        <w:numPr>
          <w:ilvl w:val="0"/>
          <w:numId w:val="4"/>
        </w:numPr>
        <w:bidi w:val="0"/>
        <w:rPr>
          <w:rFonts w:ascii="David" w:hAnsi="David"/>
          <w:color w:val="FF0000"/>
        </w:rPr>
      </w:pPr>
      <w:r w:rsidRPr="006B1444">
        <w:rPr>
          <w:rFonts w:ascii="David" w:hAnsi="David"/>
        </w:rPr>
        <w:t>Intel 64 and IA-32 Software Developers Manual</w:t>
      </w:r>
      <w:r w:rsidR="009B73D4">
        <w:rPr>
          <w:rFonts w:ascii="David" w:hAnsi="David"/>
        </w:rPr>
        <w:t xml:space="preserve"> (</w:t>
      </w:r>
      <w:proofErr w:type="spellStart"/>
      <w:r w:rsidR="009B73D4">
        <w:rPr>
          <w:rFonts w:ascii="David" w:hAnsi="David"/>
        </w:rPr>
        <w:t>vol</w:t>
      </w:r>
      <w:proofErr w:type="spellEnd"/>
      <w:r w:rsidR="009B73D4">
        <w:rPr>
          <w:rFonts w:ascii="David" w:hAnsi="David"/>
        </w:rPr>
        <w:t xml:space="preserve"> 1,2).</w:t>
      </w:r>
    </w:p>
    <w:p w:rsidR="00A3604B" w:rsidRPr="006B1444" w:rsidRDefault="00A3604B" w:rsidP="00A3604B">
      <w:pPr>
        <w:pStyle w:val="ListParagraph"/>
        <w:numPr>
          <w:ilvl w:val="0"/>
          <w:numId w:val="4"/>
        </w:numPr>
        <w:bidi w:val="0"/>
        <w:rPr>
          <w:rFonts w:ascii="David" w:hAnsi="David"/>
        </w:rPr>
      </w:pPr>
      <w:r w:rsidRPr="006B1444">
        <w:rPr>
          <w:rFonts w:ascii="David" w:hAnsi="David"/>
        </w:rPr>
        <w:t xml:space="preserve">Hans-Peter </w:t>
      </w:r>
      <w:proofErr w:type="spellStart"/>
      <w:r w:rsidRPr="006B1444">
        <w:rPr>
          <w:rFonts w:ascii="David" w:hAnsi="David"/>
        </w:rPr>
        <w:t>Messmer</w:t>
      </w:r>
      <w:proofErr w:type="spellEnd"/>
      <w:r w:rsidRPr="006B1444">
        <w:rPr>
          <w:rFonts w:ascii="David" w:hAnsi="David"/>
        </w:rPr>
        <w:t xml:space="preserve"> - The Indispensable Hardware Book, Addison-Wesley, 1995  </w:t>
      </w:r>
    </w:p>
    <w:p w:rsidR="00A3604B" w:rsidRDefault="00A3604B" w:rsidP="00A3604B">
      <w:pPr>
        <w:pStyle w:val="ListParagraph"/>
        <w:numPr>
          <w:ilvl w:val="0"/>
          <w:numId w:val="4"/>
        </w:numPr>
        <w:bidi w:val="0"/>
        <w:rPr>
          <w:rFonts w:ascii="David" w:hAnsi="David"/>
          <w:color w:val="FF0000"/>
        </w:rPr>
      </w:pPr>
      <w:r w:rsidRPr="006B1444">
        <w:rPr>
          <w:rFonts w:ascii="David" w:hAnsi="David"/>
        </w:rPr>
        <w:t xml:space="preserve">Intel 486 Programmer’s Reference Manual  </w:t>
      </w:r>
    </w:p>
    <w:p w:rsidR="00A002BF" w:rsidRPr="00A002BF" w:rsidRDefault="00A002BF" w:rsidP="00A002BF">
      <w:pPr>
        <w:pStyle w:val="ListParagraph"/>
        <w:numPr>
          <w:ilvl w:val="0"/>
          <w:numId w:val="4"/>
        </w:numPr>
        <w:bidi w:val="0"/>
        <w:rPr>
          <w:rFonts w:ascii="David" w:hAnsi="David"/>
        </w:rPr>
      </w:pPr>
      <w:r w:rsidRPr="00A002BF">
        <w:rPr>
          <w:rFonts w:ascii="David" w:hAnsi="David"/>
        </w:rPr>
        <w:t xml:space="preserve">Motorola </w:t>
      </w:r>
      <w:proofErr w:type="gramStart"/>
      <w:r w:rsidRPr="00A002BF">
        <w:rPr>
          <w:rFonts w:ascii="David" w:hAnsi="David"/>
        </w:rPr>
        <w:t xml:space="preserve">PowerPC </w:t>
      </w:r>
      <w:r w:rsidR="00A403DB">
        <w:rPr>
          <w:rFonts w:ascii="David" w:hAnsi="David"/>
        </w:rPr>
        <w:t xml:space="preserve"> Microprocessor</w:t>
      </w:r>
      <w:proofErr w:type="gramEnd"/>
      <w:r w:rsidR="00A403DB">
        <w:rPr>
          <w:rFonts w:ascii="David" w:hAnsi="David"/>
        </w:rPr>
        <w:t xml:space="preserve"> Family: </w:t>
      </w:r>
      <w:r w:rsidR="00583370">
        <w:rPr>
          <w:rFonts w:ascii="David" w:hAnsi="David"/>
        </w:rPr>
        <w:t>The Programmer's Reference Guide</w:t>
      </w:r>
      <w:r w:rsidR="00A403DB">
        <w:rPr>
          <w:rFonts w:ascii="David" w:hAnsi="David"/>
        </w:rPr>
        <w:t>.</w:t>
      </w:r>
      <w:r w:rsidRPr="00A002BF">
        <w:rPr>
          <w:rFonts w:ascii="David" w:hAnsi="David"/>
        </w:rPr>
        <w:t xml:space="preserve"> </w:t>
      </w:r>
    </w:p>
    <w:p w:rsidR="00A002BF" w:rsidRPr="006B1444" w:rsidRDefault="00A002BF" w:rsidP="00A002BF">
      <w:pPr>
        <w:pStyle w:val="ListParagraph"/>
        <w:bidi w:val="0"/>
        <w:rPr>
          <w:rFonts w:ascii="David" w:hAnsi="David"/>
          <w:color w:val="FF0000"/>
          <w:rtl/>
        </w:rPr>
      </w:pPr>
    </w:p>
    <w:p w:rsidR="00A3604B" w:rsidRPr="006916A6" w:rsidRDefault="00A3604B" w:rsidP="00A3604B">
      <w:pPr>
        <w:rPr>
          <w:sz w:val="32"/>
          <w:szCs w:val="32"/>
        </w:rPr>
      </w:pPr>
    </w:p>
    <w:p w:rsidR="00FA3FE1" w:rsidRPr="00775E98" w:rsidRDefault="00BA0E56" w:rsidP="00A3604B">
      <w:pPr>
        <w:pStyle w:val="ListParagraph"/>
        <w:bidi w:val="0"/>
        <w:ind w:left="-2"/>
        <w:rPr>
          <w:rFonts w:ascii="Calibri" w:eastAsia="Calibri" w:hAnsi="Calibri"/>
          <w:b/>
          <w:bCs/>
          <w:noProof/>
          <w:sz w:val="22"/>
          <w:szCs w:val="22"/>
          <w:lang w:eastAsia="en-US"/>
        </w:rPr>
      </w:pPr>
      <w:r w:rsidRPr="00775E98">
        <w:rPr>
          <w:rFonts w:ascii="Calibri" w:eastAsia="Calibri" w:hAnsi="Calibri" w:hint="cs"/>
          <w:b/>
          <w:bCs/>
          <w:noProof/>
          <w:sz w:val="22"/>
          <w:szCs w:val="22"/>
          <w:lang w:eastAsia="en-US"/>
        </w:rPr>
        <w:t xml:space="preserve"> </w:t>
      </w:r>
    </w:p>
    <w:p w:rsidR="00BA0E56" w:rsidRPr="00775E98" w:rsidRDefault="00BA0E56" w:rsidP="00A72303">
      <w:pPr>
        <w:pStyle w:val="ListParagraph"/>
        <w:ind w:left="-2"/>
        <w:rPr>
          <w:rFonts w:ascii="Calibri" w:eastAsia="Calibri" w:hAnsi="Calibri" w:hint="cs"/>
          <w:b/>
          <w:bCs/>
          <w:noProof/>
          <w:sz w:val="22"/>
          <w:szCs w:val="22"/>
          <w:lang w:eastAsia="en-US"/>
        </w:rPr>
      </w:pPr>
    </w:p>
    <w:p w:rsidR="00EB1CCF" w:rsidRDefault="00A72303" w:rsidP="00BA0E56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  <w:b/>
          <w:bCs/>
          <w:rtl/>
        </w:rPr>
      </w:pPr>
      <w:r w:rsidRPr="00775E98">
        <w:rPr>
          <w:rFonts w:ascii="Times New Roman" w:hAnsi="Times New Roman" w:cs="David" w:hint="cs"/>
          <w:b/>
          <w:bCs/>
          <w:rtl/>
        </w:rPr>
        <w:t>ספרות מומלצת נוספת</w:t>
      </w:r>
      <w:r w:rsidR="005F2924" w:rsidRPr="00775E98">
        <w:rPr>
          <w:rFonts w:ascii="Times New Roman" w:hAnsi="Times New Roman" w:cs="David" w:hint="cs"/>
          <w:b/>
          <w:bCs/>
          <w:rtl/>
        </w:rPr>
        <w:t>:</w:t>
      </w:r>
    </w:p>
    <w:p w:rsidR="00EB1CCF" w:rsidRPr="00775E98" w:rsidRDefault="00EB1CCF" w:rsidP="00EB1CCF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</w:rPr>
      </w:pPr>
    </w:p>
    <w:p w:rsidR="00EB1CCF" w:rsidRPr="00775E98" w:rsidRDefault="00EB1CCF" w:rsidP="00EB1CCF">
      <w:pPr>
        <w:bidi/>
        <w:rPr>
          <w:rFonts w:ascii="Calibri" w:eastAsia="Calibri" w:hAnsi="Calibri" w:cs="David"/>
          <w:b/>
          <w:bCs/>
          <w:noProof/>
          <w:sz w:val="22"/>
          <w:szCs w:val="22"/>
        </w:rPr>
      </w:pPr>
      <w:r w:rsidRPr="00775E98">
        <w:rPr>
          <w:rFonts w:ascii="Arial" w:hAnsi="Arial" w:cs="David"/>
          <w:b/>
          <w:bCs/>
          <w:rtl/>
        </w:rPr>
        <w:t>דף הסילבוסים</w:t>
      </w:r>
      <w:r>
        <w:rPr>
          <w:rFonts w:ascii="Arial" w:hAnsi="Arial" w:cs="David" w:hint="cs"/>
          <w:b/>
          <w:bCs/>
          <w:rtl/>
        </w:rPr>
        <w:t xml:space="preserve"> באתר הספרייה</w:t>
      </w:r>
    </w:p>
    <w:p w:rsidR="00EB1CCF" w:rsidRDefault="00EB1CCF" w:rsidP="00EB1CCF">
      <w:pPr>
        <w:bidi/>
        <w:ind w:left="1415" w:hanging="1417"/>
        <w:rPr>
          <w:rFonts w:ascii="Times New Roman" w:hAnsi="Times New Roman" w:cs="David"/>
          <w:b/>
          <w:bCs/>
          <w:rtl/>
        </w:rPr>
      </w:pPr>
    </w:p>
    <w:p w:rsidR="00EB1CCF" w:rsidRPr="00775E98" w:rsidRDefault="00EB1CCF" w:rsidP="00EB1CCF">
      <w:pPr>
        <w:bidi/>
        <w:ind w:left="1415" w:hanging="1417"/>
        <w:rPr>
          <w:rFonts w:ascii="Times New Roman" w:hAnsi="Times New Roman" w:cs="David"/>
        </w:rPr>
      </w:pPr>
      <w:r w:rsidRPr="00775E98">
        <w:rPr>
          <w:rFonts w:ascii="Times New Roman" w:hAnsi="Times New Roman" w:cs="David" w:hint="cs"/>
          <w:b/>
          <w:bCs/>
          <w:rtl/>
        </w:rPr>
        <w:t>חומר עזר:</w:t>
      </w:r>
      <w:r w:rsidRPr="00775E98">
        <w:rPr>
          <w:rFonts w:ascii="Times New Roman" w:hAnsi="Times New Roman" w:cs="David" w:hint="cs"/>
          <w:rtl/>
        </w:rPr>
        <w:tab/>
      </w:r>
    </w:p>
    <w:p w:rsidR="00EB1CCF" w:rsidRPr="00775E98" w:rsidRDefault="00EB1CCF" w:rsidP="00EB1CCF">
      <w:pPr>
        <w:bidi/>
        <w:ind w:left="-2"/>
        <w:rPr>
          <w:rFonts w:ascii="Times New Roman" w:hAnsi="Times New Roman" w:cs="David"/>
          <w:rtl/>
        </w:rPr>
      </w:pPr>
      <w:r w:rsidRPr="00775E98">
        <w:rPr>
          <w:rFonts w:ascii="Times New Roman" w:hAnsi="Times New Roman" w:cs="David" w:hint="cs"/>
        </w:rPr>
        <w:t xml:space="preserve"> </w:t>
      </w:r>
    </w:p>
    <w:p w:rsidR="00EB1CCF" w:rsidRPr="00775E98" w:rsidRDefault="00EB1CCF" w:rsidP="00EB1CCF">
      <w:pPr>
        <w:pStyle w:val="ListParagraph"/>
        <w:ind w:left="-2"/>
        <w:rPr>
          <w:rFonts w:ascii="Calibri" w:eastAsia="Calibri" w:hAnsi="Calibri"/>
          <w:b/>
          <w:bCs/>
          <w:noProof/>
          <w:sz w:val="22"/>
          <w:szCs w:val="22"/>
          <w:lang w:eastAsia="en-US"/>
        </w:rPr>
      </w:pPr>
    </w:p>
    <w:p w:rsidR="00EB1CCF" w:rsidRPr="00775E98" w:rsidRDefault="00EB1CCF" w:rsidP="00EB1CCF">
      <w:pPr>
        <w:pStyle w:val="ListParagraph"/>
        <w:ind w:left="-2"/>
        <w:rPr>
          <w:rFonts w:ascii="David" w:eastAsia="Calibri" w:hAnsi="David"/>
          <w:b/>
          <w:bCs/>
          <w:noProof/>
          <w:rtl/>
          <w:lang w:eastAsia="en-US"/>
        </w:rPr>
      </w:pPr>
      <w:r w:rsidRPr="00775E98">
        <w:rPr>
          <w:rFonts w:ascii="David" w:eastAsia="Calibri" w:hAnsi="David"/>
          <w:b/>
          <w:bCs/>
          <w:noProof/>
          <w:rtl/>
          <w:lang w:eastAsia="en-US"/>
        </w:rPr>
        <w:t>תוצרי למידה:</w:t>
      </w:r>
    </w:p>
    <w:p w:rsidR="00EB1CCF" w:rsidRPr="00775E98" w:rsidRDefault="00EB1CCF" w:rsidP="00EB1CCF">
      <w:pPr>
        <w:pStyle w:val="ListParagraph"/>
        <w:ind w:left="-2"/>
        <w:rPr>
          <w:rFonts w:ascii="David" w:eastAsia="Calibri" w:hAnsi="David"/>
          <w:b/>
          <w:bCs/>
          <w:noProof/>
          <w:rtl/>
          <w:lang w:eastAsia="en-US"/>
        </w:rPr>
      </w:pPr>
    </w:p>
    <w:p w:rsidR="00A72303" w:rsidRDefault="00557ED1" w:rsidP="00EB1CCF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  <w:rtl/>
        </w:rPr>
      </w:pPr>
      <w:r w:rsidRPr="00775E98">
        <w:rPr>
          <w:rFonts w:ascii="Times New Roman" w:hAnsi="Times New Roman" w:cs="David" w:hint="cs"/>
          <w:b/>
          <w:bCs/>
          <w:rtl/>
        </w:rPr>
        <w:t xml:space="preserve"> </w:t>
      </w:r>
    </w:p>
    <w:p w:rsidR="00A05B0C" w:rsidRDefault="00A05B0C" w:rsidP="00A05B0C">
      <w:pPr>
        <w:tabs>
          <w:tab w:val="left" w:pos="1415"/>
          <w:tab w:val="left" w:pos="4392"/>
        </w:tabs>
        <w:ind w:left="-2" w:hanging="3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On successful completion of the course, the student will:</w:t>
      </w:r>
    </w:p>
    <w:p w:rsidR="0008587F" w:rsidRDefault="0008587F" w:rsidP="00A05B0C">
      <w:pPr>
        <w:pStyle w:val="ListParagraph"/>
        <w:numPr>
          <w:ilvl w:val="0"/>
          <w:numId w:val="6"/>
        </w:numPr>
        <w:tabs>
          <w:tab w:val="left" w:pos="1415"/>
          <w:tab w:val="left" w:pos="4392"/>
        </w:tabs>
        <w:bidi w:val="0"/>
      </w:pPr>
      <w:r>
        <w:t xml:space="preserve">Have a basic, though state of the </w:t>
      </w:r>
      <w:proofErr w:type="gramStart"/>
      <w:r>
        <w:t>art,  understanding</w:t>
      </w:r>
      <w:proofErr w:type="gramEnd"/>
      <w:r>
        <w:t xml:space="preserve"> of the basic hardware of computers. </w:t>
      </w:r>
    </w:p>
    <w:p w:rsidR="00A05B0C" w:rsidRDefault="00A05B0C" w:rsidP="0008587F">
      <w:pPr>
        <w:pStyle w:val="ListParagraph"/>
        <w:numPr>
          <w:ilvl w:val="0"/>
          <w:numId w:val="6"/>
        </w:numPr>
        <w:tabs>
          <w:tab w:val="left" w:pos="1415"/>
          <w:tab w:val="left" w:pos="4392"/>
        </w:tabs>
        <w:bidi w:val="0"/>
      </w:pPr>
      <w:r>
        <w:t>Have a complete understanding of state of the art Programmers Model of the x86_64, MIPS CPUs</w:t>
      </w:r>
    </w:p>
    <w:p w:rsidR="00A05B0C" w:rsidRDefault="00A05B0C" w:rsidP="00A05B0C">
      <w:pPr>
        <w:pStyle w:val="ListParagraph"/>
        <w:numPr>
          <w:ilvl w:val="0"/>
          <w:numId w:val="6"/>
        </w:numPr>
        <w:tabs>
          <w:tab w:val="left" w:pos="1415"/>
          <w:tab w:val="left" w:pos="4392"/>
        </w:tabs>
        <w:bidi w:val="0"/>
      </w:pPr>
      <w:r>
        <w:t>Have a basic understanding of the most important internal (programmer invisible) features of modern CPUs</w:t>
      </w:r>
      <w:r w:rsidR="00AE50C2">
        <w:t xml:space="preserve">, </w:t>
      </w:r>
      <w:r w:rsidR="000F3A4D">
        <w:t>Main Memory</w:t>
      </w:r>
      <w:r w:rsidR="00AE50C2">
        <w:t xml:space="preserve"> and Hard Disks.</w:t>
      </w:r>
    </w:p>
    <w:p w:rsidR="000F3A4D" w:rsidRPr="00A05B0C" w:rsidRDefault="000F3A4D" w:rsidP="00A05B0C">
      <w:pPr>
        <w:pStyle w:val="ListParagraph"/>
        <w:numPr>
          <w:ilvl w:val="0"/>
          <w:numId w:val="6"/>
        </w:numPr>
        <w:tabs>
          <w:tab w:val="left" w:pos="1415"/>
          <w:tab w:val="left" w:pos="4392"/>
        </w:tabs>
        <w:bidi w:val="0"/>
      </w:pPr>
      <w:r>
        <w:t>Be able to write SIMD assembly programs in x86_64.</w:t>
      </w:r>
    </w:p>
    <w:p w:rsidR="00BA0E56" w:rsidRPr="000F3A4D" w:rsidRDefault="00BA0E56" w:rsidP="00BA0E56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 w:hint="cs"/>
          <w:rtl/>
        </w:rPr>
      </w:pPr>
    </w:p>
    <w:p w:rsidR="00A05B0C" w:rsidRDefault="00A05B0C" w:rsidP="00A05B0C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  <w:rtl/>
        </w:rPr>
      </w:pPr>
    </w:p>
    <w:p w:rsidR="00A3604B" w:rsidRDefault="00A3604B" w:rsidP="00A3604B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  <w:rtl/>
        </w:rPr>
      </w:pPr>
    </w:p>
    <w:p w:rsidR="00775E98" w:rsidRPr="00775E98" w:rsidRDefault="00775E98" w:rsidP="00A72303">
      <w:pPr>
        <w:pStyle w:val="ListParagraph"/>
        <w:ind w:left="-2"/>
        <w:rPr>
          <w:rFonts w:ascii="David" w:eastAsia="Calibri" w:hAnsi="David"/>
          <w:b/>
          <w:bCs/>
          <w:noProof/>
          <w:rtl/>
          <w:lang w:eastAsia="en-US"/>
        </w:rPr>
      </w:pPr>
    </w:p>
    <w:p w:rsidR="00775E98" w:rsidRPr="00775E98" w:rsidRDefault="00775E98" w:rsidP="00775E98">
      <w:pPr>
        <w:bidi/>
        <w:rPr>
          <w:rFonts w:ascii="Arial" w:hAnsi="Arial" w:cs="David"/>
          <w:color w:val="1F497D"/>
          <w:rtl/>
        </w:rPr>
      </w:pPr>
    </w:p>
    <w:p w:rsidR="00775E98" w:rsidRPr="00775E98" w:rsidRDefault="00182400" w:rsidP="00775E98">
      <w:pPr>
        <w:bidi/>
        <w:rPr>
          <w:rFonts w:ascii="Arial" w:hAnsi="Arial" w:cs="David"/>
          <w:color w:val="1F497D"/>
          <w:sz w:val="20"/>
          <w:szCs w:val="20"/>
          <w:rtl/>
        </w:rPr>
      </w:pPr>
      <w:r>
        <w:rPr>
          <w:rFonts w:ascii="Arial" w:hAnsi="Arial" w:cs="David" w:hint="cs"/>
          <w:b/>
          <w:bCs/>
          <w:rtl/>
        </w:rPr>
        <w:t xml:space="preserve"> </w:t>
      </w:r>
    </w:p>
    <w:p w:rsidR="00775E98" w:rsidRPr="00775E98" w:rsidRDefault="00775E98" w:rsidP="00775E98">
      <w:pPr>
        <w:bidi/>
        <w:rPr>
          <w:rFonts w:ascii="Arial" w:hAnsi="Arial" w:cs="David"/>
          <w:color w:val="1F497D"/>
          <w:rtl/>
        </w:rPr>
      </w:pPr>
    </w:p>
    <w:p w:rsidR="00775E98" w:rsidRPr="00775E98" w:rsidRDefault="00775E98" w:rsidP="00A72303">
      <w:pPr>
        <w:pStyle w:val="ListParagraph"/>
        <w:ind w:left="-2"/>
        <w:rPr>
          <w:rFonts w:ascii="David" w:eastAsia="Calibri" w:hAnsi="David"/>
          <w:b/>
          <w:bCs/>
          <w:noProof/>
          <w:rtl/>
          <w:lang w:eastAsia="en-US"/>
        </w:rPr>
      </w:pPr>
    </w:p>
    <w:p w:rsidR="005775C3" w:rsidRPr="00775E98" w:rsidRDefault="009A6AEC" w:rsidP="00775E98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  <w:hyperlink r:id="rId5" w:history="1"/>
      <w:r w:rsidR="00775E98" w:rsidRPr="00775E98">
        <w:rPr>
          <w:rFonts w:cs="David" w:hint="cs"/>
          <w:color w:val="1F497D"/>
          <w:sz w:val="20"/>
          <w:szCs w:val="20"/>
          <w:rtl/>
        </w:rPr>
        <w:t xml:space="preserve"> </w:t>
      </w: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</w:p>
    <w:p w:rsidR="005775C3" w:rsidRPr="00775E98" w:rsidRDefault="005775C3" w:rsidP="0071486E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rtl/>
        </w:rPr>
      </w:pP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אישור פרופ' </w:t>
      </w:r>
      <w:r w:rsidR="0071486E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זאב </w:t>
      </w:r>
      <w:proofErr w:type="spellStart"/>
      <w:r w:rsidR="0071486E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וולקוביץ</w:t>
      </w:r>
      <w:proofErr w:type="spellEnd"/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ראש המחלקה להנדסת</w:t>
      </w:r>
      <w:r w:rsidR="0071486E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תכנה ומערכות מידע </w:t>
      </w: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</w:t>
      </w: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rtl/>
        </w:rPr>
      </w:pPr>
    </w:p>
    <w:p w:rsidR="005775C3" w:rsidRPr="00775E98" w:rsidRDefault="005775C3" w:rsidP="001E771A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</w:pP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חתימ</w:t>
      </w:r>
      <w:r w:rsidR="001E771A"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ה</w:t>
      </w: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</w:t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bookmarkStart w:id="0" w:name="_GoBack"/>
      <w:bookmarkEnd w:id="0"/>
    </w:p>
    <w:sectPr w:rsidR="005775C3" w:rsidRPr="00775E98" w:rsidSect="00044767">
      <w:type w:val="continuous"/>
      <w:pgSz w:w="11906" w:h="16838" w:code="9"/>
      <w:pgMar w:top="1418" w:right="1418" w:bottom="709" w:left="1418" w:header="567" w:footer="567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חרמון">
    <w:altName w:val="Courier New"/>
    <w:charset w:val="53"/>
    <w:family w:val="auto"/>
    <w:pitch w:val="variable"/>
    <w:sig w:usb0="0118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CB4"/>
    <w:multiLevelType w:val="hybridMultilevel"/>
    <w:tmpl w:val="8226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5063"/>
    <w:multiLevelType w:val="hybridMultilevel"/>
    <w:tmpl w:val="601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75F"/>
    <w:multiLevelType w:val="hybridMultilevel"/>
    <w:tmpl w:val="54CA4492"/>
    <w:lvl w:ilvl="0" w:tplc="32487A60">
      <w:numFmt w:val="bullet"/>
      <w:lvlText w:val="-"/>
      <w:lvlJc w:val="left"/>
      <w:pPr>
        <w:ind w:left="355" w:hanging="360"/>
      </w:pPr>
      <w:rPr>
        <w:rFonts w:ascii="Times New Roman" w:eastAsia="חרמון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4A352253"/>
    <w:multiLevelType w:val="hybridMultilevel"/>
    <w:tmpl w:val="030EAF80"/>
    <w:lvl w:ilvl="0" w:tplc="D88E6B0C">
      <w:numFmt w:val="bullet"/>
      <w:lvlText w:val=""/>
      <w:lvlJc w:val="left"/>
      <w:pPr>
        <w:ind w:left="720" w:hanging="360"/>
      </w:pPr>
      <w:rPr>
        <w:rFonts w:ascii="Symbol" w:eastAsia="חרמון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5DA2"/>
    <w:multiLevelType w:val="hybridMultilevel"/>
    <w:tmpl w:val="B22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4F7C"/>
    <w:multiLevelType w:val="hybridMultilevel"/>
    <w:tmpl w:val="2D78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0E"/>
    <w:rsid w:val="00022D99"/>
    <w:rsid w:val="00044767"/>
    <w:rsid w:val="0004484C"/>
    <w:rsid w:val="00081DEE"/>
    <w:rsid w:val="0008587F"/>
    <w:rsid w:val="00087EBD"/>
    <w:rsid w:val="00087ED6"/>
    <w:rsid w:val="0009399C"/>
    <w:rsid w:val="000A265F"/>
    <w:rsid w:val="000B19BA"/>
    <w:rsid w:val="000C6AD4"/>
    <w:rsid w:val="000F3A4D"/>
    <w:rsid w:val="000F5B3A"/>
    <w:rsid w:val="001044E9"/>
    <w:rsid w:val="0011205C"/>
    <w:rsid w:val="00114BAC"/>
    <w:rsid w:val="00117E28"/>
    <w:rsid w:val="00122CA1"/>
    <w:rsid w:val="00124129"/>
    <w:rsid w:val="001324FC"/>
    <w:rsid w:val="001445A3"/>
    <w:rsid w:val="00165C95"/>
    <w:rsid w:val="00170280"/>
    <w:rsid w:val="001817CD"/>
    <w:rsid w:val="00182400"/>
    <w:rsid w:val="00190D28"/>
    <w:rsid w:val="00195D05"/>
    <w:rsid w:val="001B2148"/>
    <w:rsid w:val="001B4655"/>
    <w:rsid w:val="001C035E"/>
    <w:rsid w:val="001C1F9A"/>
    <w:rsid w:val="001E771A"/>
    <w:rsid w:val="001F2C37"/>
    <w:rsid w:val="001F6CAF"/>
    <w:rsid w:val="001F6EEB"/>
    <w:rsid w:val="002145D0"/>
    <w:rsid w:val="00227D3B"/>
    <w:rsid w:val="00240976"/>
    <w:rsid w:val="0026085C"/>
    <w:rsid w:val="00284E73"/>
    <w:rsid w:val="00293E93"/>
    <w:rsid w:val="002F0217"/>
    <w:rsid w:val="002F2C7C"/>
    <w:rsid w:val="002F7CB0"/>
    <w:rsid w:val="00321919"/>
    <w:rsid w:val="003359C5"/>
    <w:rsid w:val="003613B9"/>
    <w:rsid w:val="0037673A"/>
    <w:rsid w:val="003860D0"/>
    <w:rsid w:val="003941ED"/>
    <w:rsid w:val="003B3D23"/>
    <w:rsid w:val="003B493E"/>
    <w:rsid w:val="003D032A"/>
    <w:rsid w:val="003D56A7"/>
    <w:rsid w:val="003E5718"/>
    <w:rsid w:val="00403B09"/>
    <w:rsid w:val="00431040"/>
    <w:rsid w:val="00452266"/>
    <w:rsid w:val="00476A64"/>
    <w:rsid w:val="00490B5B"/>
    <w:rsid w:val="004C281D"/>
    <w:rsid w:val="00513132"/>
    <w:rsid w:val="005338B3"/>
    <w:rsid w:val="00545DE1"/>
    <w:rsid w:val="00553A9D"/>
    <w:rsid w:val="00557ED1"/>
    <w:rsid w:val="005623EA"/>
    <w:rsid w:val="005775C3"/>
    <w:rsid w:val="00583370"/>
    <w:rsid w:val="005C4B00"/>
    <w:rsid w:val="005E7E56"/>
    <w:rsid w:val="005F1A75"/>
    <w:rsid w:val="005F2924"/>
    <w:rsid w:val="005F5FB3"/>
    <w:rsid w:val="00604E99"/>
    <w:rsid w:val="006225A7"/>
    <w:rsid w:val="006557A7"/>
    <w:rsid w:val="00655929"/>
    <w:rsid w:val="00657EC4"/>
    <w:rsid w:val="006605BA"/>
    <w:rsid w:val="00664CC9"/>
    <w:rsid w:val="00671F13"/>
    <w:rsid w:val="0068049A"/>
    <w:rsid w:val="0069475E"/>
    <w:rsid w:val="006A36E8"/>
    <w:rsid w:val="006B7C20"/>
    <w:rsid w:val="006D5789"/>
    <w:rsid w:val="006F45B8"/>
    <w:rsid w:val="0071486E"/>
    <w:rsid w:val="00730FFF"/>
    <w:rsid w:val="00772E18"/>
    <w:rsid w:val="00775E98"/>
    <w:rsid w:val="00781967"/>
    <w:rsid w:val="0078443B"/>
    <w:rsid w:val="00790D6D"/>
    <w:rsid w:val="00792B80"/>
    <w:rsid w:val="007C4D39"/>
    <w:rsid w:val="007C5DA1"/>
    <w:rsid w:val="007D7A50"/>
    <w:rsid w:val="007F17C8"/>
    <w:rsid w:val="00807BA4"/>
    <w:rsid w:val="00837E21"/>
    <w:rsid w:val="00856179"/>
    <w:rsid w:val="00874EB3"/>
    <w:rsid w:val="0088426C"/>
    <w:rsid w:val="008A51E6"/>
    <w:rsid w:val="008B4757"/>
    <w:rsid w:val="008C0E57"/>
    <w:rsid w:val="008F73E2"/>
    <w:rsid w:val="0092237A"/>
    <w:rsid w:val="00924C85"/>
    <w:rsid w:val="00926C2A"/>
    <w:rsid w:val="00936A0F"/>
    <w:rsid w:val="0093714C"/>
    <w:rsid w:val="00962C7F"/>
    <w:rsid w:val="009962DD"/>
    <w:rsid w:val="009A3C1F"/>
    <w:rsid w:val="009A6AEC"/>
    <w:rsid w:val="009B73D4"/>
    <w:rsid w:val="009C54A1"/>
    <w:rsid w:val="009D4AEA"/>
    <w:rsid w:val="009E0E17"/>
    <w:rsid w:val="009E33D7"/>
    <w:rsid w:val="009E6B0E"/>
    <w:rsid w:val="009F48BB"/>
    <w:rsid w:val="00A002BF"/>
    <w:rsid w:val="00A05B0C"/>
    <w:rsid w:val="00A3604B"/>
    <w:rsid w:val="00A36154"/>
    <w:rsid w:val="00A403DB"/>
    <w:rsid w:val="00A43E91"/>
    <w:rsid w:val="00A536BC"/>
    <w:rsid w:val="00A71AF2"/>
    <w:rsid w:val="00A72303"/>
    <w:rsid w:val="00A94ECB"/>
    <w:rsid w:val="00AA59FC"/>
    <w:rsid w:val="00AB5119"/>
    <w:rsid w:val="00AD55E9"/>
    <w:rsid w:val="00AE50C2"/>
    <w:rsid w:val="00AF4DC3"/>
    <w:rsid w:val="00B122F8"/>
    <w:rsid w:val="00B2430B"/>
    <w:rsid w:val="00B33F0F"/>
    <w:rsid w:val="00B6064A"/>
    <w:rsid w:val="00B7683D"/>
    <w:rsid w:val="00B76CD9"/>
    <w:rsid w:val="00BA0E56"/>
    <w:rsid w:val="00BD78B3"/>
    <w:rsid w:val="00C03B26"/>
    <w:rsid w:val="00C27858"/>
    <w:rsid w:val="00C3455A"/>
    <w:rsid w:val="00C34ECB"/>
    <w:rsid w:val="00C3645E"/>
    <w:rsid w:val="00C42763"/>
    <w:rsid w:val="00C45FC3"/>
    <w:rsid w:val="00C52534"/>
    <w:rsid w:val="00C55A65"/>
    <w:rsid w:val="00CD3337"/>
    <w:rsid w:val="00D02302"/>
    <w:rsid w:val="00D41368"/>
    <w:rsid w:val="00D47A9F"/>
    <w:rsid w:val="00D61F38"/>
    <w:rsid w:val="00D82026"/>
    <w:rsid w:val="00D85F0B"/>
    <w:rsid w:val="00D87240"/>
    <w:rsid w:val="00DE6E9C"/>
    <w:rsid w:val="00DF7038"/>
    <w:rsid w:val="00E00BDE"/>
    <w:rsid w:val="00E02420"/>
    <w:rsid w:val="00E04D0A"/>
    <w:rsid w:val="00E14BF5"/>
    <w:rsid w:val="00E37DD6"/>
    <w:rsid w:val="00E65F90"/>
    <w:rsid w:val="00E71299"/>
    <w:rsid w:val="00EA7B6B"/>
    <w:rsid w:val="00EB1CCF"/>
    <w:rsid w:val="00EB3539"/>
    <w:rsid w:val="00ED0B84"/>
    <w:rsid w:val="00ED44DF"/>
    <w:rsid w:val="00ED72AE"/>
    <w:rsid w:val="00EE712D"/>
    <w:rsid w:val="00F02890"/>
    <w:rsid w:val="00F103EC"/>
    <w:rsid w:val="00F168D9"/>
    <w:rsid w:val="00F21211"/>
    <w:rsid w:val="00F279F5"/>
    <w:rsid w:val="00F401F5"/>
    <w:rsid w:val="00F555E8"/>
    <w:rsid w:val="00F97C4C"/>
    <w:rsid w:val="00FA1365"/>
    <w:rsid w:val="00FA3FE1"/>
    <w:rsid w:val="00FA6F42"/>
    <w:rsid w:val="00FB5B37"/>
    <w:rsid w:val="00FC318D"/>
    <w:rsid w:val="00FC3626"/>
    <w:rsid w:val="00FE19AD"/>
    <w:rsid w:val="00FE2FD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49900"/>
  <w15:docId w15:val="{1F4C9130-E5A1-4C81-87F9-54FB192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חרמון" w:eastAsia="חרמון" w:hAnsi="חרמון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ascii="Times New Roman" w:hAnsi="Times New Roman" w:cs="David"/>
      <w:b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ascii="Times New Roman" w:hAnsi="Times New Roman" w:cs="David"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bCs/>
      <w:color w:val="000000"/>
    </w:rPr>
  </w:style>
  <w:style w:type="paragraph" w:styleId="BodyText2">
    <w:name w:val="Body Text 2"/>
    <w:basedOn w:val="Normal"/>
    <w:rPr>
      <w:rFonts w:ascii="Times New Roman" w:hAnsi="Times New Roman"/>
      <w:bCs/>
    </w:rPr>
  </w:style>
  <w:style w:type="paragraph" w:styleId="BodyText3">
    <w:name w:val="Body Text 3"/>
    <w:basedOn w:val="Normal"/>
    <w:pPr>
      <w:bidi/>
    </w:pPr>
    <w:rPr>
      <w:rFonts w:ascii="Times New Roman" w:hAnsi="Times New Roman" w:cs="David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2420"/>
    <w:pPr>
      <w:bidi/>
      <w:ind w:left="720"/>
      <w:contextualSpacing/>
    </w:pPr>
    <w:rPr>
      <w:rFonts w:ascii="Times New Roman" w:eastAsia="Times New Roman" w:hAnsi="Times New Roman" w:cs="David"/>
      <w:lang w:eastAsia="he-IL"/>
    </w:rPr>
  </w:style>
  <w:style w:type="paragraph" w:styleId="BalloonText">
    <w:name w:val="Balloon Text"/>
    <w:basedOn w:val="Normal"/>
    <w:link w:val="BalloonTextChar"/>
    <w:rsid w:val="001E771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771A"/>
    <w:rPr>
      <w:rFonts w:ascii="Tahoma" w:eastAsia="חרמון" w:hAnsi="Tahoma" w:cs="Tahoma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A360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aude.ac.il/?catid=%7B3D448576-2A70-4776-B343-78659D87DB1B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Design Classes -- April 7, 2002</vt:lpstr>
      <vt:lpstr>Design Classes -- April 7, 2002</vt:lpstr>
    </vt:vector>
  </TitlesOfParts>
  <Company/>
  <LinksUpToDate>false</LinksUpToDate>
  <CharactersWithSpaces>3682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http://moodle.braude.ac.il/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Classes -- April 7, 2002</dc:title>
  <dc:creator>adm</dc:creator>
  <cp:lastModifiedBy>אורית בראון בנימין</cp:lastModifiedBy>
  <cp:revision>17</cp:revision>
  <cp:lastPrinted>2017-01-17T20:27:00Z</cp:lastPrinted>
  <dcterms:created xsi:type="dcterms:W3CDTF">2017-07-06T15:34:00Z</dcterms:created>
  <dcterms:modified xsi:type="dcterms:W3CDTF">2017-07-09T17:35:00Z</dcterms:modified>
</cp:coreProperties>
</file>