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CC" w:rsidRDefault="000C6B5B">
      <w:pPr>
        <w:rPr>
          <w:rFonts w:hint="cs"/>
          <w:b/>
          <w:bCs/>
          <w:sz w:val="68"/>
          <w:szCs w:val="68"/>
          <w:rtl/>
        </w:rPr>
      </w:pPr>
      <w:r w:rsidRPr="000C6B5B"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הכרזת משתנה מחלקה מקצה אוטומטית מופע וקוראת לבנאי.</w:t>
      </w:r>
    </w:p>
    <w:p w:rsidR="003210CD" w:rsidRDefault="003210CD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בשביל  להקצות משתנה שיצביע למופע קיים או לכזה שיוקצה דינמית יש להכריז על </w:t>
      </w:r>
      <w:r w:rsidRPr="003A4855">
        <w:rPr>
          <w:rFonts w:hint="cs"/>
          <w:b/>
          <w:bCs/>
          <w:sz w:val="68"/>
          <w:szCs w:val="68"/>
          <w:highlight w:val="yellow"/>
          <w:rtl/>
        </w:rPr>
        <w:t>פוינטר</w:t>
      </w:r>
      <w:r w:rsidR="003A4855">
        <w:rPr>
          <w:rFonts w:hint="cs"/>
          <w:b/>
          <w:bCs/>
          <w:sz w:val="68"/>
          <w:szCs w:val="68"/>
          <w:rtl/>
        </w:rPr>
        <w:t xml:space="preserve"> מסוג המחלקה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המזהים המוגדרים בתוך המחלקה הם מעין "משתנים גלובליים" של מתודות המחלקה כל עוד אין התנגשות שמות.</w:t>
      </w:r>
    </w:p>
    <w:p w:rsidR="006D0D44" w:rsidRDefault="006D0D44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בשפה הזו </w:t>
      </w:r>
      <w:r>
        <w:rPr>
          <w:b/>
          <w:bCs/>
          <w:sz w:val="68"/>
          <w:szCs w:val="68"/>
        </w:rPr>
        <w:t>this</w:t>
      </w:r>
      <w:r>
        <w:rPr>
          <w:rFonts w:hint="cs"/>
          <w:b/>
          <w:bCs/>
          <w:sz w:val="68"/>
          <w:szCs w:val="68"/>
          <w:rtl/>
        </w:rPr>
        <w:t xml:space="preserve"> הוא </w:t>
      </w:r>
      <w:r w:rsidRPr="007815A6">
        <w:rPr>
          <w:rFonts w:hint="cs"/>
          <w:b/>
          <w:bCs/>
          <w:sz w:val="68"/>
          <w:szCs w:val="68"/>
          <w:highlight w:val="yellow"/>
          <w:rtl/>
        </w:rPr>
        <w:t>פוינטר</w:t>
      </w:r>
      <w:r>
        <w:rPr>
          <w:rFonts w:hint="cs"/>
          <w:b/>
          <w:bCs/>
          <w:sz w:val="68"/>
          <w:szCs w:val="68"/>
          <w:rtl/>
        </w:rPr>
        <w:t xml:space="preserve"> המצביע למופע (ולא </w:t>
      </w:r>
      <w:r>
        <w:rPr>
          <w:b/>
          <w:bCs/>
          <w:sz w:val="68"/>
          <w:szCs w:val="68"/>
        </w:rPr>
        <w:t>reference</w:t>
      </w:r>
      <w:r>
        <w:rPr>
          <w:rFonts w:hint="cs"/>
          <w:b/>
          <w:bCs/>
          <w:sz w:val="68"/>
          <w:szCs w:val="68"/>
          <w:rtl/>
        </w:rPr>
        <w:t xml:space="preserve"> כמו ב-</w:t>
      </w:r>
      <w:r>
        <w:rPr>
          <w:b/>
          <w:bCs/>
          <w:sz w:val="68"/>
          <w:szCs w:val="68"/>
        </w:rPr>
        <w:t>Java, C#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6D0D44" w:rsidRDefault="006D0D44">
      <w:pPr>
        <w:rPr>
          <w:rFonts w:hint="cs"/>
          <w:b/>
          <w:bCs/>
          <w:sz w:val="68"/>
          <w:szCs w:val="68"/>
          <w:rtl/>
        </w:rPr>
      </w:pPr>
    </w:p>
    <w:p w:rsidR="00FE5E1D" w:rsidRDefault="00FE5E1D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התמודדות עם התנגשות שמות:</w:t>
      </w:r>
    </w:p>
    <w:p w:rsidR="00C92C59" w:rsidRDefault="00507B07" w:rsidP="00507B07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 הכרת מזהים גלובליים: ניתן לבקש מהקומפילר להתעלם מהמזהים</w:t>
      </w:r>
      <w:r w:rsidR="00C92C59">
        <w:rPr>
          <w:rFonts w:hint="cs"/>
          <w:b/>
          <w:bCs/>
          <w:sz w:val="68"/>
          <w:szCs w:val="68"/>
          <w:rtl/>
        </w:rPr>
        <w:t xml:space="preserve"> </w:t>
      </w:r>
      <w:r w:rsidR="00C92C59">
        <w:rPr>
          <w:rFonts w:hint="cs"/>
          <w:b/>
          <w:bCs/>
          <w:sz w:val="68"/>
          <w:szCs w:val="68"/>
          <w:rtl/>
        </w:rPr>
        <w:lastRenderedPageBreak/>
        <w:t>המוגדרים במחלקה ע"י האו</w:t>
      </w:r>
      <w:r>
        <w:rPr>
          <w:rFonts w:hint="cs"/>
          <w:b/>
          <w:bCs/>
          <w:sz w:val="68"/>
          <w:szCs w:val="68"/>
          <w:rtl/>
        </w:rPr>
        <w:t>פרטור :: ללא קדם.</w:t>
      </w:r>
    </w:p>
    <w:p w:rsidR="00C92C59" w:rsidRPr="00C92C59" w:rsidRDefault="00C92C59" w:rsidP="00C92C59">
      <w:pPr>
        <w:rPr>
          <w:rFonts w:hint="cs"/>
          <w:b/>
          <w:bCs/>
          <w:sz w:val="68"/>
          <w:szCs w:val="68"/>
        </w:rPr>
      </w:pPr>
    </w:p>
    <w:p w:rsidR="00C92C59" w:rsidRDefault="00C92C59" w:rsidP="00507B07">
      <w:pPr>
        <w:pStyle w:val="ListParagraph"/>
        <w:numPr>
          <w:ilvl w:val="0"/>
          <w:numId w:val="1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התנגשות בין הכרזה לוקלית לבין מזהה של המחלקה: ברירת המחדל היא ההכרזה הלוקלית.</w:t>
      </w:r>
    </w:p>
    <w:p w:rsidR="00C92C59" w:rsidRPr="00C92C59" w:rsidRDefault="00C92C59" w:rsidP="00C92C59">
      <w:pPr>
        <w:pStyle w:val="ListParagraph"/>
        <w:rPr>
          <w:rFonts w:hint="cs"/>
          <w:b/>
          <w:bCs/>
          <w:sz w:val="68"/>
          <w:szCs w:val="68"/>
          <w:rtl/>
        </w:rPr>
      </w:pPr>
    </w:p>
    <w:p w:rsidR="00FE5E1D" w:rsidRDefault="00C92C59" w:rsidP="00C92C59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ניתן </w:t>
      </w:r>
      <w:r w:rsidR="00507B07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 xml:space="preserve">לעקוף את ההכרזה הלוקלית ע"י </w:t>
      </w:r>
      <w:r>
        <w:rPr>
          <w:b/>
          <w:bCs/>
          <w:sz w:val="68"/>
          <w:szCs w:val="68"/>
        </w:rPr>
        <w:t>this-&gt;</w:t>
      </w:r>
      <w:r>
        <w:rPr>
          <w:rFonts w:hint="cs"/>
          <w:b/>
          <w:bCs/>
          <w:sz w:val="68"/>
          <w:szCs w:val="68"/>
          <w:rtl/>
        </w:rPr>
        <w:t xml:space="preserve"> או </w:t>
      </w:r>
      <w:r>
        <w:rPr>
          <w:b/>
          <w:bCs/>
          <w:sz w:val="68"/>
          <w:szCs w:val="68"/>
        </w:rPr>
        <w:t>(*this).</w:t>
      </w:r>
      <w:r>
        <w:rPr>
          <w:rFonts w:hint="cs"/>
          <w:b/>
          <w:bCs/>
          <w:sz w:val="68"/>
          <w:szCs w:val="68"/>
          <w:rtl/>
        </w:rPr>
        <w:t>.</w:t>
      </w:r>
    </w:p>
    <w:p w:rsidR="007815A6" w:rsidRDefault="007815A6" w:rsidP="00C92C59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ניתן לעשות זאת גם עם </w:t>
      </w:r>
    </w:p>
    <w:p w:rsidR="007815A6" w:rsidRPr="00507B07" w:rsidRDefault="007815A6" w:rsidP="007815A6">
      <w:pPr>
        <w:pStyle w:val="ListParagraph"/>
        <w:bidi w:val="0"/>
        <w:ind w:left="1440"/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שם המחלקה</w:t>
      </w:r>
      <w:r w:rsidRPr="007815A6">
        <w:rPr>
          <w:b/>
          <w:bCs/>
          <w:sz w:val="68"/>
          <w:szCs w:val="68"/>
          <w:highlight w:val="yellow"/>
        </w:rPr>
        <w:t>::</w:t>
      </w: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CF0312" w:rsidRDefault="00CF0312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העברת מופע של מחלקה כפרמטר.</w:t>
      </w:r>
    </w:p>
    <w:p w:rsidR="00BC37C0" w:rsidRDefault="00C514BD" w:rsidP="00C514BD">
      <w:pPr>
        <w:pStyle w:val="ListParagraph"/>
        <w:numPr>
          <w:ilvl w:val="0"/>
          <w:numId w:val="3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אם מעבירים מופע של מחלקה כפרמטר "רגיל" המופע מועבר </w:t>
      </w:r>
      <w:r>
        <w:rPr>
          <w:b/>
          <w:bCs/>
          <w:sz w:val="68"/>
          <w:szCs w:val="68"/>
        </w:rPr>
        <w:t>by value</w:t>
      </w:r>
      <w:r>
        <w:rPr>
          <w:rFonts w:hint="cs"/>
          <w:b/>
          <w:bCs/>
          <w:sz w:val="68"/>
          <w:szCs w:val="68"/>
          <w:rtl/>
        </w:rPr>
        <w:t xml:space="preserve"> קרי: המופע משוכפל למשתנה כפיל שלו שנדחף למחסנית. </w:t>
      </w:r>
    </w:p>
    <w:p w:rsidR="00C514BD" w:rsidRDefault="00BC37C0" w:rsidP="00C514BD">
      <w:pPr>
        <w:pStyle w:val="ListParagraph"/>
        <w:numPr>
          <w:ilvl w:val="0"/>
          <w:numId w:val="3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ההעתקה לכפיל היא בית בית.</w:t>
      </w:r>
    </w:p>
    <w:p w:rsidR="00BC37C0" w:rsidRDefault="00BC37C0" w:rsidP="00C514BD">
      <w:pPr>
        <w:pStyle w:val="ListParagraph"/>
        <w:numPr>
          <w:ilvl w:val="0"/>
          <w:numId w:val="3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במחלקות עם מופעים גדולים זה לא יעיל.</w:t>
      </w:r>
    </w:p>
    <w:p w:rsidR="00BC37C0" w:rsidRDefault="00BC37C0" w:rsidP="00C514BD">
      <w:pPr>
        <w:pStyle w:val="ListParagraph"/>
        <w:numPr>
          <w:ilvl w:val="0"/>
          <w:numId w:val="3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זה גם לפעמים עושה צרות רציניות.</w:t>
      </w:r>
    </w:p>
    <w:p w:rsidR="00B33C55" w:rsidRDefault="00B33C55" w:rsidP="00C514BD">
      <w:pPr>
        <w:pStyle w:val="ListParagraph"/>
        <w:numPr>
          <w:ilvl w:val="0"/>
          <w:numId w:val="3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העברת הכתובת בתור פרמטר או העברת יחס למופע פותרת את הבעיות הללו אבל מאפשרת לרוטינה הנקראת </w:t>
      </w:r>
      <w:r w:rsidRPr="00A06E02">
        <w:rPr>
          <w:rFonts w:hint="cs"/>
          <w:b/>
          <w:bCs/>
          <w:sz w:val="68"/>
          <w:szCs w:val="68"/>
          <w:highlight w:val="yellow"/>
          <w:rtl/>
        </w:rPr>
        <w:t>לשנות את המופע</w:t>
      </w:r>
      <w:r>
        <w:rPr>
          <w:rFonts w:hint="cs"/>
          <w:b/>
          <w:bCs/>
          <w:sz w:val="68"/>
          <w:szCs w:val="68"/>
          <w:rtl/>
        </w:rPr>
        <w:t>.</w:t>
      </w:r>
    </w:p>
    <w:p w:rsidR="008B0A5A" w:rsidRPr="00C514BD" w:rsidRDefault="008B0A5A" w:rsidP="008B0A5A">
      <w:pPr>
        <w:pStyle w:val="ListParagraph"/>
        <w:numPr>
          <w:ilvl w:val="0"/>
          <w:numId w:val="3"/>
        </w:num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הפתרון היעיל ביותר שקיים 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הוא </w:t>
      </w:r>
      <w:r w:rsidRPr="00A06436">
        <w:rPr>
          <w:rFonts w:hint="cs"/>
          <w:b/>
          <w:bCs/>
          <w:sz w:val="68"/>
          <w:szCs w:val="68"/>
          <w:highlight w:val="yellow"/>
          <w:rtl/>
        </w:rPr>
        <w:t xml:space="preserve">להעביר פרמטר </w:t>
      </w:r>
      <w:r w:rsidRPr="00A06436">
        <w:rPr>
          <w:b/>
          <w:bCs/>
          <w:sz w:val="68"/>
          <w:szCs w:val="68"/>
          <w:highlight w:val="yellow"/>
        </w:rPr>
        <w:t>reference</w:t>
      </w:r>
      <w:r>
        <w:rPr>
          <w:rFonts w:hint="cs"/>
          <w:b/>
          <w:bCs/>
          <w:sz w:val="68"/>
          <w:szCs w:val="68"/>
          <w:rtl/>
        </w:rPr>
        <w:t xml:space="preserve"> שהוא </w:t>
      </w:r>
      <w:r w:rsidRPr="00A06436">
        <w:rPr>
          <w:b/>
          <w:bCs/>
          <w:sz w:val="68"/>
          <w:szCs w:val="68"/>
          <w:highlight w:val="yellow"/>
        </w:rPr>
        <w:t>const</w:t>
      </w:r>
      <w:r>
        <w:rPr>
          <w:rFonts w:hint="cs"/>
          <w:b/>
          <w:bCs/>
          <w:sz w:val="68"/>
          <w:szCs w:val="68"/>
          <w:rtl/>
        </w:rPr>
        <w:t xml:space="preserve"> (אפשר גם פוינטר </w:t>
      </w:r>
      <w:r>
        <w:rPr>
          <w:b/>
          <w:bCs/>
          <w:sz w:val="68"/>
          <w:szCs w:val="68"/>
        </w:rPr>
        <w:t>const</w:t>
      </w:r>
      <w:r>
        <w:rPr>
          <w:rFonts w:hint="cs"/>
          <w:b/>
          <w:bCs/>
          <w:sz w:val="68"/>
          <w:szCs w:val="68"/>
          <w:rtl/>
        </w:rPr>
        <w:t>).</w:t>
      </w:r>
      <w:r w:rsidR="00332293">
        <w:rPr>
          <w:rFonts w:hint="cs"/>
          <w:b/>
          <w:bCs/>
          <w:sz w:val="68"/>
          <w:szCs w:val="68"/>
          <w:rtl/>
        </w:rPr>
        <w:t xml:space="preserve">  בשביל זה צריך לתכנת בהתאם.</w:t>
      </w:r>
    </w:p>
    <w:p w:rsidR="00C514BD" w:rsidRDefault="00C514BD">
      <w:pPr>
        <w:rPr>
          <w:rFonts w:hint="cs"/>
          <w:b/>
          <w:bCs/>
          <w:sz w:val="68"/>
          <w:szCs w:val="68"/>
          <w:rtl/>
        </w:rPr>
      </w:pPr>
    </w:p>
    <w:p w:rsidR="00A06436" w:rsidRDefault="00A06436">
      <w:pPr>
        <w:rPr>
          <w:rFonts w:hint="cs"/>
          <w:b/>
          <w:bCs/>
          <w:sz w:val="68"/>
          <w:szCs w:val="68"/>
          <w:rtl/>
        </w:rPr>
      </w:pPr>
    </w:p>
    <w:p w:rsidR="00A06436" w:rsidRDefault="00A06436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על פרמטר שהוא </w:t>
      </w:r>
      <w:r>
        <w:rPr>
          <w:b/>
          <w:bCs/>
          <w:sz w:val="68"/>
          <w:szCs w:val="68"/>
        </w:rPr>
        <w:t>const</w:t>
      </w:r>
      <w:r>
        <w:rPr>
          <w:rFonts w:hint="cs"/>
          <w:b/>
          <w:bCs/>
          <w:sz w:val="68"/>
          <w:szCs w:val="68"/>
          <w:rtl/>
        </w:rPr>
        <w:t xml:space="preserve"> אפשר לממש קוד ש-:</w:t>
      </w:r>
    </w:p>
    <w:p w:rsidR="00A06436" w:rsidRDefault="00A06436" w:rsidP="0044087C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 w:rsidRPr="0044087C">
        <w:rPr>
          <w:rFonts w:hint="cs"/>
          <w:b/>
          <w:bCs/>
          <w:sz w:val="68"/>
          <w:szCs w:val="68"/>
          <w:rtl/>
        </w:rPr>
        <w:t xml:space="preserve">רק קורא שדות </w:t>
      </w:r>
      <w:r w:rsidR="0044087C">
        <w:rPr>
          <w:rFonts w:hint="cs"/>
          <w:b/>
          <w:bCs/>
          <w:sz w:val="68"/>
          <w:szCs w:val="68"/>
          <w:rtl/>
        </w:rPr>
        <w:t>של המחלקה</w:t>
      </w:r>
    </w:p>
    <w:p w:rsidR="0044087C" w:rsidRDefault="0044087C" w:rsidP="0044087C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להפעיל עליו רק מתודות בעלות </w:t>
      </w:r>
      <w:r w:rsidRPr="0044087C">
        <w:rPr>
          <w:rFonts w:hint="cs"/>
          <w:b/>
          <w:bCs/>
          <w:sz w:val="68"/>
          <w:szCs w:val="68"/>
          <w:highlight w:val="yellow"/>
          <w:rtl/>
        </w:rPr>
        <w:t xml:space="preserve">מאפיין </w:t>
      </w:r>
      <w:r w:rsidRPr="0044087C">
        <w:rPr>
          <w:b/>
          <w:bCs/>
          <w:sz w:val="68"/>
          <w:szCs w:val="68"/>
          <w:highlight w:val="yellow"/>
        </w:rPr>
        <w:t>const</w:t>
      </w:r>
      <w:r>
        <w:rPr>
          <w:rFonts w:hint="cs"/>
          <w:b/>
          <w:bCs/>
          <w:sz w:val="68"/>
          <w:szCs w:val="68"/>
          <w:rtl/>
        </w:rPr>
        <w:t>.</w:t>
      </w:r>
    </w:p>
    <w:p w:rsidR="0044087C" w:rsidRDefault="0044087C" w:rsidP="0044087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מתודות </w:t>
      </w:r>
      <w:r>
        <w:rPr>
          <w:b/>
          <w:bCs/>
          <w:sz w:val="68"/>
          <w:szCs w:val="68"/>
        </w:rPr>
        <w:t>const</w:t>
      </w:r>
      <w:r>
        <w:rPr>
          <w:rFonts w:hint="cs"/>
          <w:b/>
          <w:bCs/>
          <w:sz w:val="68"/>
          <w:szCs w:val="68"/>
          <w:rtl/>
        </w:rPr>
        <w:t xml:space="preserve"> הן מתודות </w:t>
      </w:r>
      <w:r w:rsidR="007E246A">
        <w:rPr>
          <w:rFonts w:hint="cs"/>
          <w:b/>
          <w:bCs/>
          <w:sz w:val="68"/>
          <w:szCs w:val="68"/>
          <w:rtl/>
        </w:rPr>
        <w:t>(</w:t>
      </w:r>
      <w:r w:rsidR="007E246A" w:rsidRPr="007E246A">
        <w:rPr>
          <w:rFonts w:hint="cs"/>
          <w:b/>
          <w:bCs/>
          <w:sz w:val="68"/>
          <w:szCs w:val="68"/>
          <w:u w:val="single"/>
          <w:rtl/>
        </w:rPr>
        <w:t>לא</w:t>
      </w:r>
      <w:r w:rsidR="007E246A">
        <w:rPr>
          <w:rFonts w:hint="cs"/>
          <w:b/>
          <w:bCs/>
          <w:sz w:val="68"/>
          <w:szCs w:val="68"/>
          <w:rtl/>
        </w:rPr>
        <w:t xml:space="preserve"> סטטיות) </w:t>
      </w:r>
      <w:r>
        <w:rPr>
          <w:rFonts w:hint="cs"/>
          <w:b/>
          <w:bCs/>
          <w:sz w:val="68"/>
          <w:szCs w:val="68"/>
          <w:rtl/>
        </w:rPr>
        <w:t>שהקומפילר מוודא שאינן משנות את מופע המחלקה.</w:t>
      </w:r>
    </w:p>
    <w:p w:rsidR="00093998" w:rsidRDefault="00093998" w:rsidP="0044087C">
      <w:pPr>
        <w:rPr>
          <w:rFonts w:hint="cs"/>
          <w:b/>
          <w:bCs/>
          <w:sz w:val="68"/>
          <w:szCs w:val="68"/>
          <w:rtl/>
        </w:rPr>
      </w:pPr>
    </w:p>
    <w:p w:rsidR="00093998" w:rsidRDefault="00093998" w:rsidP="0044087C">
      <w:pPr>
        <w:rPr>
          <w:rFonts w:hint="cs"/>
          <w:b/>
          <w:bCs/>
          <w:sz w:val="68"/>
          <w:szCs w:val="68"/>
          <w:rtl/>
        </w:rPr>
      </w:pPr>
    </w:p>
    <w:p w:rsidR="00093998" w:rsidRDefault="00093998" w:rsidP="0044087C">
      <w:pPr>
        <w:rPr>
          <w:rFonts w:hint="cs"/>
          <w:b/>
          <w:bCs/>
          <w:sz w:val="68"/>
          <w:szCs w:val="68"/>
          <w:rtl/>
        </w:rPr>
      </w:pPr>
    </w:p>
    <w:p w:rsidR="00093998" w:rsidRDefault="00093998" w:rsidP="0044087C">
      <w:pPr>
        <w:rPr>
          <w:rFonts w:hint="cs"/>
          <w:b/>
          <w:bCs/>
          <w:sz w:val="68"/>
          <w:szCs w:val="68"/>
          <w:rtl/>
        </w:rPr>
      </w:pPr>
    </w:p>
    <w:p w:rsidR="0044087C" w:rsidRDefault="00566D19" w:rsidP="0044087C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הרגל תכנותי טוב: כל מתודה שאנחנו מממשים שאינו משנה מופע המחלקה, כדאי להגדיר אותו מתודת </w:t>
      </w:r>
      <w:r>
        <w:rPr>
          <w:b/>
          <w:bCs/>
          <w:sz w:val="68"/>
          <w:szCs w:val="68"/>
        </w:rPr>
        <w:t>const</w:t>
      </w:r>
      <w:r>
        <w:rPr>
          <w:rFonts w:hint="cs"/>
          <w:b/>
          <w:bCs/>
          <w:sz w:val="68"/>
          <w:szCs w:val="68"/>
          <w:rtl/>
        </w:rPr>
        <w:t xml:space="preserve"> אלא אם יש סיכוי שזה ישתנה בעתיד.</w:t>
      </w:r>
    </w:p>
    <w:p w:rsidR="0044087C" w:rsidRDefault="0044087C" w:rsidP="0044087C">
      <w:pPr>
        <w:rPr>
          <w:rFonts w:hint="cs"/>
          <w:b/>
          <w:bCs/>
          <w:sz w:val="68"/>
          <w:szCs w:val="68"/>
          <w:rtl/>
        </w:rPr>
      </w:pPr>
    </w:p>
    <w:p w:rsidR="00BD3A49" w:rsidRDefault="00BD3A49" w:rsidP="0044087C">
      <w:pPr>
        <w:rPr>
          <w:rFonts w:hint="cs"/>
          <w:b/>
          <w:bCs/>
          <w:sz w:val="68"/>
          <w:szCs w:val="68"/>
          <w:rtl/>
        </w:rPr>
      </w:pPr>
    </w:p>
    <w:p w:rsidR="00BD3A49" w:rsidRDefault="00BD3A49" w:rsidP="0044087C">
      <w:pPr>
        <w:rPr>
          <w:rFonts w:hint="cs"/>
          <w:b/>
          <w:bCs/>
          <w:sz w:val="68"/>
          <w:szCs w:val="68"/>
          <w:rtl/>
        </w:rPr>
      </w:pPr>
    </w:p>
    <w:p w:rsidR="00BD3A49" w:rsidRDefault="00BD3A49" w:rsidP="0044087C">
      <w:pPr>
        <w:rPr>
          <w:rFonts w:hint="cs"/>
          <w:b/>
          <w:bCs/>
          <w:sz w:val="68"/>
          <w:szCs w:val="68"/>
          <w:rtl/>
        </w:rPr>
      </w:pPr>
    </w:p>
    <w:p w:rsidR="00BD3A49" w:rsidRDefault="00BD3A49" w:rsidP="0044087C">
      <w:pPr>
        <w:rPr>
          <w:rFonts w:hint="cs"/>
          <w:b/>
          <w:bCs/>
          <w:sz w:val="68"/>
          <w:szCs w:val="68"/>
          <w:rtl/>
        </w:rPr>
      </w:pPr>
    </w:p>
    <w:p w:rsidR="00BD3A49" w:rsidRPr="0044087C" w:rsidRDefault="00BD3A49" w:rsidP="0044087C">
      <w:pPr>
        <w:rPr>
          <w:rFonts w:hint="cs"/>
          <w:b/>
          <w:bCs/>
          <w:sz w:val="68"/>
          <w:szCs w:val="68"/>
          <w:rtl/>
        </w:rPr>
      </w:pPr>
    </w:p>
    <w:p w:rsidR="00A06436" w:rsidRDefault="00A06436">
      <w:pPr>
        <w:rPr>
          <w:rFonts w:hint="cs"/>
          <w:b/>
          <w:bCs/>
          <w:sz w:val="68"/>
          <w:szCs w:val="68"/>
          <w:rtl/>
        </w:rPr>
      </w:pPr>
    </w:p>
    <w:p w:rsidR="00CF0312" w:rsidRDefault="00CF0312">
      <w:pPr>
        <w:rPr>
          <w:rFonts w:hint="cs"/>
          <w:b/>
          <w:bCs/>
          <w:sz w:val="68"/>
          <w:szCs w:val="68"/>
          <w:rtl/>
        </w:rPr>
      </w:pPr>
    </w:p>
    <w:p w:rsidR="002E32C8" w:rsidRDefault="002E32C8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העמסת אופרטורים</w:t>
      </w:r>
    </w:p>
    <w:p w:rsidR="00BD3A49" w:rsidRDefault="008564B2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(בניגוד ל-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) </w:t>
      </w:r>
      <w:r w:rsidR="003D3226">
        <w:rPr>
          <w:rFonts w:hint="cs"/>
          <w:b/>
          <w:bCs/>
          <w:sz w:val="68"/>
          <w:szCs w:val="68"/>
          <w:rtl/>
        </w:rPr>
        <w:t>כל סוגי העמסת אופרטורים הם במסגרת פורמלית אחת.</w:t>
      </w:r>
    </w:p>
    <w:p w:rsidR="002E32C8" w:rsidRDefault="007D78A6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רוב האופרטורים ניתנים להעמסה בשתי צורות: </w:t>
      </w:r>
      <w:r w:rsidRPr="005979B9">
        <w:rPr>
          <w:rFonts w:hint="cs"/>
          <w:b/>
          <w:bCs/>
          <w:sz w:val="68"/>
          <w:szCs w:val="68"/>
          <w:highlight w:val="yellow"/>
          <w:rtl/>
        </w:rPr>
        <w:t>כמתודה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5979B9">
        <w:rPr>
          <w:rFonts w:hint="cs"/>
          <w:b/>
          <w:bCs/>
          <w:sz w:val="68"/>
          <w:szCs w:val="68"/>
          <w:highlight w:val="yellow"/>
          <w:rtl/>
        </w:rPr>
        <w:t>ופונקציה גלובלית</w:t>
      </w:r>
      <w:r>
        <w:rPr>
          <w:rFonts w:hint="cs"/>
          <w:b/>
          <w:bCs/>
          <w:sz w:val="68"/>
          <w:szCs w:val="68"/>
          <w:rtl/>
        </w:rPr>
        <w:t>.</w:t>
      </w:r>
    </w:p>
    <w:p w:rsidR="00D76667" w:rsidRDefault="00D7666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חלק מהאופרטורים יכולים להיות מועמסים </w:t>
      </w:r>
      <w:r w:rsidRPr="005979B9">
        <w:rPr>
          <w:rFonts w:hint="cs"/>
          <w:b/>
          <w:bCs/>
          <w:sz w:val="68"/>
          <w:szCs w:val="68"/>
          <w:highlight w:val="yellow"/>
          <w:rtl/>
        </w:rPr>
        <w:t>רק כמתודות</w:t>
      </w:r>
      <w:r>
        <w:rPr>
          <w:rFonts w:hint="cs"/>
          <w:b/>
          <w:bCs/>
          <w:sz w:val="68"/>
          <w:szCs w:val="68"/>
          <w:rtl/>
        </w:rPr>
        <w:t>.</w:t>
      </w:r>
    </w:p>
    <w:p w:rsidR="00ED1B37" w:rsidRDefault="00ED1B37" w:rsidP="00ED1B3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(ב-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השימוש ב-</w:t>
      </w:r>
      <w:r>
        <w:rPr>
          <w:b/>
          <w:bCs/>
          <w:sz w:val="68"/>
          <w:szCs w:val="68"/>
        </w:rPr>
        <w:t>operator</w:t>
      </w:r>
      <w:r>
        <w:rPr>
          <w:rFonts w:hint="cs"/>
          <w:b/>
          <w:bCs/>
          <w:sz w:val="68"/>
          <w:szCs w:val="68"/>
          <w:rtl/>
        </w:rPr>
        <w:t xml:space="preserve"> תמיד מגדיר מתודה סטטית מקביל פונקציה גלובלית כאן,</w:t>
      </w:r>
    </w:p>
    <w:p w:rsidR="00ED1B37" w:rsidRDefault="001923A6" w:rsidP="00ED1B3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העמסת [ ], =, () מוגרות אחרת מקביל כמתודות כאן).</w:t>
      </w:r>
    </w:p>
    <w:p w:rsidR="00B503C0" w:rsidRDefault="00B503C0" w:rsidP="00ED1B3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כאשר מעמיסים אופרטור כמתודה הפרמטר השמאלי </w:t>
      </w:r>
      <w:r w:rsidRPr="00B503C0">
        <w:rPr>
          <w:rFonts w:hint="cs"/>
          <w:b/>
          <w:bCs/>
          <w:sz w:val="68"/>
          <w:szCs w:val="68"/>
          <w:highlight w:val="yellow"/>
          <w:rtl/>
        </w:rPr>
        <w:t>משתמע אוטומטית</w:t>
      </w:r>
      <w:r>
        <w:rPr>
          <w:rFonts w:hint="cs"/>
          <w:b/>
          <w:bCs/>
          <w:sz w:val="68"/>
          <w:szCs w:val="68"/>
          <w:rtl/>
        </w:rPr>
        <w:t xml:space="preserve"> הוא </w:t>
      </w:r>
      <w:r w:rsidRPr="00B503C0">
        <w:rPr>
          <w:rFonts w:hint="cs"/>
          <w:b/>
          <w:bCs/>
          <w:sz w:val="68"/>
          <w:szCs w:val="68"/>
          <w:highlight w:val="yellow"/>
          <w:rtl/>
        </w:rPr>
        <w:t>המופע של המחלקה</w:t>
      </w:r>
    </w:p>
    <w:p w:rsidR="00B503C0" w:rsidRDefault="00B503C0" w:rsidP="00ED1B3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זה הופך העמסת אופרטור </w:t>
      </w:r>
      <w:r w:rsidRPr="00674218">
        <w:rPr>
          <w:rFonts w:hint="cs"/>
          <w:b/>
          <w:bCs/>
          <w:sz w:val="68"/>
          <w:szCs w:val="68"/>
          <w:highlight w:val="yellow"/>
          <w:rtl/>
        </w:rPr>
        <w:t>כמתודה</w:t>
      </w:r>
      <w:r>
        <w:rPr>
          <w:rFonts w:hint="cs"/>
          <w:b/>
          <w:bCs/>
          <w:sz w:val="68"/>
          <w:szCs w:val="68"/>
          <w:rtl/>
        </w:rPr>
        <w:t xml:space="preserve"> כמשהו </w:t>
      </w:r>
      <w:r w:rsidRPr="00674218">
        <w:rPr>
          <w:rFonts w:hint="cs"/>
          <w:b/>
          <w:bCs/>
          <w:sz w:val="68"/>
          <w:szCs w:val="68"/>
          <w:highlight w:val="yellow"/>
          <w:rtl/>
        </w:rPr>
        <w:t>"פחות כללי"</w:t>
      </w:r>
      <w:r>
        <w:rPr>
          <w:rFonts w:hint="cs"/>
          <w:b/>
          <w:bCs/>
          <w:sz w:val="68"/>
          <w:szCs w:val="68"/>
          <w:rtl/>
        </w:rPr>
        <w:t xml:space="preserve"> מהעמסה </w:t>
      </w:r>
      <w:r w:rsidRPr="00674218">
        <w:rPr>
          <w:rFonts w:hint="cs"/>
          <w:b/>
          <w:bCs/>
          <w:sz w:val="68"/>
          <w:szCs w:val="68"/>
          <w:highlight w:val="yellow"/>
          <w:rtl/>
        </w:rPr>
        <w:t>כפונקציה גלובלית</w:t>
      </w:r>
      <w:r>
        <w:rPr>
          <w:rFonts w:hint="cs"/>
          <w:b/>
          <w:bCs/>
          <w:sz w:val="68"/>
          <w:szCs w:val="68"/>
          <w:rtl/>
        </w:rPr>
        <w:t>.</w:t>
      </w:r>
    </w:p>
    <w:p w:rsidR="00CB214A" w:rsidRDefault="00CB214A" w:rsidP="00ED1B37">
      <w:pPr>
        <w:rPr>
          <w:rFonts w:hint="cs"/>
          <w:b/>
          <w:bCs/>
          <w:sz w:val="68"/>
          <w:szCs w:val="68"/>
          <w:rtl/>
        </w:rPr>
      </w:pPr>
    </w:p>
    <w:p w:rsidR="00CB214A" w:rsidRDefault="00CB214A" w:rsidP="00ED1B37">
      <w:pPr>
        <w:rPr>
          <w:rFonts w:hint="cs"/>
          <w:b/>
          <w:bCs/>
          <w:sz w:val="68"/>
          <w:szCs w:val="68"/>
          <w:rtl/>
        </w:rPr>
      </w:pPr>
    </w:p>
    <w:p w:rsidR="00CB214A" w:rsidRDefault="00CB214A" w:rsidP="00ED1B37">
      <w:pPr>
        <w:rPr>
          <w:rFonts w:hint="cs"/>
          <w:b/>
          <w:bCs/>
          <w:sz w:val="68"/>
          <w:szCs w:val="68"/>
          <w:rtl/>
        </w:rPr>
      </w:pPr>
    </w:p>
    <w:p w:rsidR="00CB214A" w:rsidRDefault="00CB214A" w:rsidP="00ED1B37">
      <w:pPr>
        <w:rPr>
          <w:rFonts w:hint="cs"/>
          <w:b/>
          <w:bCs/>
          <w:sz w:val="68"/>
          <w:szCs w:val="68"/>
          <w:rtl/>
        </w:rPr>
      </w:pPr>
    </w:p>
    <w:p w:rsidR="00CB214A" w:rsidRDefault="00CB214A" w:rsidP="00ED1B37">
      <w:pPr>
        <w:rPr>
          <w:rFonts w:hint="cs"/>
          <w:b/>
          <w:bCs/>
          <w:sz w:val="68"/>
          <w:szCs w:val="68"/>
          <w:rtl/>
        </w:rPr>
      </w:pPr>
    </w:p>
    <w:p w:rsidR="00CB214A" w:rsidRDefault="00CB214A" w:rsidP="00ED1B37">
      <w:pPr>
        <w:rPr>
          <w:rFonts w:hint="cs"/>
          <w:b/>
          <w:bCs/>
          <w:sz w:val="68"/>
          <w:szCs w:val="68"/>
          <w:rtl/>
        </w:rPr>
      </w:pPr>
    </w:p>
    <w:p w:rsidR="00CB214A" w:rsidRDefault="00CB214A" w:rsidP="00ED1B37">
      <w:pPr>
        <w:rPr>
          <w:rFonts w:hint="cs"/>
          <w:b/>
          <w:bCs/>
          <w:sz w:val="68"/>
          <w:szCs w:val="68"/>
          <w:rtl/>
        </w:rPr>
      </w:pP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Class Complex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};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int main()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Complex c1,c2, c3;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double x, y;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</w:p>
    <w:p w:rsidR="00CB214A" w:rsidRDefault="00CB214A" w:rsidP="00CB214A">
      <w:pPr>
        <w:bidi w:val="0"/>
        <w:rPr>
          <w:b/>
          <w:bCs/>
          <w:sz w:val="68"/>
          <w:szCs w:val="68"/>
        </w:rPr>
      </w:pPr>
    </w:p>
    <w:p w:rsidR="00CB214A" w:rsidRDefault="00CB214A" w:rsidP="00CB214A">
      <w:pPr>
        <w:bidi w:val="0"/>
        <w:rPr>
          <w:b/>
          <w:bCs/>
          <w:sz w:val="68"/>
          <w:szCs w:val="68"/>
        </w:rPr>
      </w:pPr>
    </w:p>
    <w:p w:rsidR="00CB214A" w:rsidRDefault="00CB214A" w:rsidP="00CB214A">
      <w:pPr>
        <w:bidi w:val="0"/>
        <w:rPr>
          <w:rFonts w:hint="cs"/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lastRenderedPageBreak/>
        <w:t xml:space="preserve">c2 = c1 +x; // </w:t>
      </w:r>
      <w:r>
        <w:rPr>
          <w:rFonts w:hint="cs"/>
          <w:b/>
          <w:bCs/>
          <w:sz w:val="68"/>
          <w:szCs w:val="68"/>
          <w:rtl/>
        </w:rPr>
        <w:t>ניתן לממש</w:t>
      </w:r>
    </w:p>
    <w:p w:rsidR="00CB214A" w:rsidRDefault="00CB214A" w:rsidP="00CB214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גם כמתודה וגם כפונקציה גלובלית</w:t>
      </w:r>
    </w:p>
    <w:p w:rsidR="00CB214A" w:rsidRDefault="00CB214A" w:rsidP="00CB214A">
      <w:pPr>
        <w:bidi w:val="0"/>
        <w:rPr>
          <w:rFonts w:hint="cs"/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t xml:space="preserve">c3 = y +c2;  // </w:t>
      </w:r>
      <w:r>
        <w:rPr>
          <w:rFonts w:hint="cs"/>
          <w:b/>
          <w:bCs/>
          <w:sz w:val="68"/>
          <w:szCs w:val="68"/>
          <w:rtl/>
        </w:rPr>
        <w:t>ניתן למימוש</w:t>
      </w:r>
    </w:p>
    <w:p w:rsidR="00CB214A" w:rsidRDefault="00CB214A" w:rsidP="00CB214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רק כפונקציה גלובלית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</w:p>
    <w:p w:rsidR="00CB214A" w:rsidRDefault="00CB214A" w:rsidP="00CB214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CB214A" w:rsidRDefault="00CB214A" w:rsidP="00CB214A">
      <w:pPr>
        <w:bidi w:val="0"/>
        <w:rPr>
          <w:b/>
          <w:bCs/>
          <w:sz w:val="68"/>
          <w:szCs w:val="68"/>
        </w:rPr>
      </w:pPr>
    </w:p>
    <w:p w:rsidR="004E15AE" w:rsidRDefault="004E15AE" w:rsidP="004E15AE">
      <w:pPr>
        <w:bidi w:val="0"/>
        <w:rPr>
          <w:b/>
          <w:bCs/>
          <w:sz w:val="68"/>
          <w:szCs w:val="68"/>
        </w:rPr>
      </w:pPr>
    </w:p>
    <w:p w:rsidR="004E15AE" w:rsidRDefault="004E15AE" w:rsidP="004E15AE">
      <w:pPr>
        <w:bidi w:val="0"/>
        <w:rPr>
          <w:b/>
          <w:bCs/>
          <w:sz w:val="68"/>
          <w:szCs w:val="68"/>
        </w:rPr>
      </w:pPr>
    </w:p>
    <w:p w:rsidR="004E15AE" w:rsidRDefault="004E15AE" w:rsidP="004E15AE">
      <w:pPr>
        <w:bidi w:val="0"/>
        <w:rPr>
          <w:b/>
          <w:bCs/>
          <w:sz w:val="68"/>
          <w:szCs w:val="68"/>
        </w:rPr>
      </w:pPr>
    </w:p>
    <w:p w:rsidR="004E15AE" w:rsidRDefault="004E15AE" w:rsidP="004E15AE">
      <w:pPr>
        <w:bidi w:val="0"/>
        <w:rPr>
          <w:b/>
          <w:bCs/>
          <w:sz w:val="68"/>
          <w:szCs w:val="68"/>
        </w:rPr>
      </w:pPr>
    </w:p>
    <w:p w:rsidR="004E15AE" w:rsidRDefault="004E15AE" w:rsidP="004E15AE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לעיתים קרובות מפתחי מחלקות חדשות אוהבים להדפיס תוכן של מחלקה  ע"י האןפרטור "&gt;&gt;" כמו שעושים למספרים.</w:t>
      </w:r>
    </w:p>
    <w:p w:rsidR="004E15AE" w:rsidRDefault="004E15AE" w:rsidP="004E15AE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יש דרך מסורתית לעשות זאת:</w:t>
      </w:r>
    </w:p>
    <w:p w:rsidR="004E15AE" w:rsidRPr="00A56A7D" w:rsidRDefault="004E15AE" w:rsidP="004E15AE">
      <w:pPr>
        <w:pStyle w:val="Heading3"/>
        <w:rPr>
          <w:sz w:val="32"/>
          <w:szCs w:val="32"/>
        </w:rPr>
      </w:pPr>
      <w:r w:rsidRPr="00F17DF5">
        <w:rPr>
          <w:b/>
          <w:bCs/>
          <w:sz w:val="32"/>
          <w:szCs w:val="32"/>
        </w:rPr>
        <w:t xml:space="preserve">ostream&amp;   operator  &lt;&lt; ( ostream&amp; </w:t>
      </w:r>
      <w:r w:rsidRPr="00AB2F29">
        <w:rPr>
          <w:b/>
          <w:bCs/>
          <w:sz w:val="32"/>
          <w:szCs w:val="32"/>
          <w:highlight w:val="yellow"/>
        </w:rPr>
        <w:t>stream</w:t>
      </w:r>
      <w:r w:rsidRPr="00F17DF5">
        <w:rPr>
          <w:b/>
          <w:bCs/>
          <w:sz w:val="32"/>
          <w:szCs w:val="32"/>
        </w:rPr>
        <w:t xml:space="preserve">,  class  </w:t>
      </w:r>
      <w:r w:rsidRPr="00F17DF5">
        <w:rPr>
          <w:b/>
          <w:bCs/>
          <w:sz w:val="32"/>
          <w:szCs w:val="32"/>
          <w:rtl/>
        </w:rPr>
        <w:t>שם המחלקה החדשה</w:t>
      </w:r>
      <w:r w:rsidRPr="00A56A7D">
        <w:rPr>
          <w:sz w:val="32"/>
          <w:szCs w:val="32"/>
        </w:rPr>
        <w:t>)</w:t>
      </w:r>
    </w:p>
    <w:p w:rsidR="004E15AE" w:rsidRPr="00A56A7D" w:rsidRDefault="004E15AE" w:rsidP="004E15AE">
      <w:pPr>
        <w:bidi w:val="0"/>
        <w:rPr>
          <w:sz w:val="32"/>
          <w:szCs w:val="32"/>
        </w:rPr>
      </w:pPr>
      <w:r w:rsidRPr="00A56A7D">
        <w:rPr>
          <w:sz w:val="32"/>
          <w:szCs w:val="32"/>
          <w:rtl/>
        </w:rPr>
        <w:t>}</w:t>
      </w:r>
    </w:p>
    <w:p w:rsidR="004E15AE" w:rsidRPr="00A56A7D" w:rsidRDefault="004E15AE" w:rsidP="004E15AE">
      <w:pPr>
        <w:bidi w:val="0"/>
        <w:rPr>
          <w:rFonts w:hint="cs"/>
          <w:sz w:val="32"/>
          <w:szCs w:val="32"/>
        </w:rPr>
      </w:pPr>
      <w:r w:rsidRPr="00A56A7D">
        <w:rPr>
          <w:sz w:val="32"/>
          <w:szCs w:val="32"/>
          <w:rtl/>
        </w:rPr>
        <w:t xml:space="preserve">  פירוט הקוד פלט</w:t>
      </w:r>
    </w:p>
    <w:p w:rsidR="004E15AE" w:rsidRPr="00A56A7D" w:rsidRDefault="004E15AE" w:rsidP="004E15AE">
      <w:pPr>
        <w:bidi w:val="0"/>
        <w:rPr>
          <w:sz w:val="32"/>
          <w:szCs w:val="32"/>
        </w:rPr>
      </w:pPr>
      <w:r w:rsidRPr="00A56A7D">
        <w:rPr>
          <w:sz w:val="32"/>
          <w:szCs w:val="32"/>
        </w:rPr>
        <w:t xml:space="preserve">return </w:t>
      </w:r>
      <w:r w:rsidRPr="00AB2F29">
        <w:rPr>
          <w:sz w:val="32"/>
          <w:szCs w:val="32"/>
          <w:highlight w:val="yellow"/>
        </w:rPr>
        <w:t>stream;</w:t>
      </w:r>
    </w:p>
    <w:p w:rsidR="004E15AE" w:rsidRDefault="004E15AE" w:rsidP="004E15AE">
      <w:pPr>
        <w:bidi w:val="0"/>
        <w:rPr>
          <w:b/>
          <w:bCs/>
          <w:sz w:val="68"/>
          <w:szCs w:val="68"/>
        </w:rPr>
      </w:pPr>
      <w:r w:rsidRPr="00A56A7D">
        <w:rPr>
          <w:sz w:val="32"/>
          <w:szCs w:val="32"/>
          <w:rtl/>
        </w:rPr>
        <w:t>{</w:t>
      </w:r>
    </w:p>
    <w:p w:rsidR="00AB2F29" w:rsidRDefault="00AB2F29" w:rsidP="00AB2F29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כנ"ל לגבי קלט עם "&lt;&lt;"</w:t>
      </w:r>
    </w:p>
    <w:p w:rsidR="00DD5C37" w:rsidRPr="00A56A7D" w:rsidRDefault="00DD5C37" w:rsidP="00DD5C37">
      <w:pPr>
        <w:rPr>
          <w:rFonts w:hint="cs"/>
          <w:sz w:val="32"/>
          <w:szCs w:val="32"/>
        </w:rPr>
      </w:pPr>
    </w:p>
    <w:p w:rsidR="00DD5C37" w:rsidRPr="00A56A7D" w:rsidRDefault="00DD5C37" w:rsidP="00DD5C37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istream&amp;   operator  &gt;&gt; ( i</w:t>
      </w:r>
      <w:r w:rsidRPr="00A56A7D">
        <w:rPr>
          <w:sz w:val="32"/>
          <w:szCs w:val="32"/>
        </w:rPr>
        <w:t>stream&amp; stream,  class</w:t>
      </w:r>
      <w:r>
        <w:rPr>
          <w:sz w:val="32"/>
          <w:szCs w:val="32"/>
        </w:rPr>
        <w:t>&amp;</w:t>
      </w:r>
      <w:r w:rsidRPr="00A56A7D">
        <w:rPr>
          <w:sz w:val="32"/>
          <w:szCs w:val="32"/>
        </w:rPr>
        <w:t xml:space="preserve">  </w:t>
      </w:r>
      <w:r w:rsidRPr="00A56A7D">
        <w:rPr>
          <w:sz w:val="32"/>
          <w:szCs w:val="32"/>
          <w:rtl/>
        </w:rPr>
        <w:t>שם המחלקה החדשה</w:t>
      </w:r>
      <w:r w:rsidRPr="00A56A7D">
        <w:rPr>
          <w:sz w:val="32"/>
          <w:szCs w:val="32"/>
        </w:rPr>
        <w:t>)</w:t>
      </w:r>
    </w:p>
    <w:p w:rsidR="00DD5C37" w:rsidRPr="00A56A7D" w:rsidRDefault="00DD5C37" w:rsidP="00DD5C37">
      <w:pPr>
        <w:bidi w:val="0"/>
        <w:rPr>
          <w:sz w:val="32"/>
          <w:szCs w:val="32"/>
        </w:rPr>
      </w:pPr>
      <w:r w:rsidRPr="00A56A7D">
        <w:rPr>
          <w:sz w:val="32"/>
          <w:szCs w:val="32"/>
          <w:rtl/>
        </w:rPr>
        <w:t>}</w:t>
      </w:r>
    </w:p>
    <w:p w:rsidR="00DD5C37" w:rsidRPr="00A56A7D" w:rsidRDefault="00DD5C37" w:rsidP="00DD5C37">
      <w:pPr>
        <w:bidi w:val="0"/>
        <w:rPr>
          <w:rFonts w:hint="cs"/>
          <w:sz w:val="32"/>
          <w:szCs w:val="32"/>
        </w:rPr>
      </w:pPr>
      <w:r w:rsidRPr="00A56A7D">
        <w:rPr>
          <w:sz w:val="32"/>
          <w:szCs w:val="32"/>
          <w:rtl/>
        </w:rPr>
        <w:t xml:space="preserve">  פירוט הקוד קלט</w:t>
      </w:r>
    </w:p>
    <w:p w:rsidR="00DD5C37" w:rsidRPr="00A56A7D" w:rsidRDefault="00DD5C37" w:rsidP="00DD5C37">
      <w:pPr>
        <w:bidi w:val="0"/>
        <w:rPr>
          <w:sz w:val="32"/>
          <w:szCs w:val="32"/>
        </w:rPr>
      </w:pPr>
      <w:r w:rsidRPr="00A56A7D">
        <w:rPr>
          <w:sz w:val="32"/>
          <w:szCs w:val="32"/>
        </w:rPr>
        <w:t>return stream;</w:t>
      </w:r>
    </w:p>
    <w:p w:rsidR="004E15AE" w:rsidRPr="007A22B3" w:rsidRDefault="00DD5C37" w:rsidP="007A22B3">
      <w:pPr>
        <w:bidi w:val="0"/>
        <w:rPr>
          <w:sz w:val="32"/>
          <w:szCs w:val="32"/>
          <w:rtl/>
        </w:rPr>
      </w:pPr>
      <w:r w:rsidRPr="00A56A7D">
        <w:rPr>
          <w:sz w:val="32"/>
          <w:szCs w:val="32"/>
          <w:rtl/>
        </w:rPr>
        <w:t>{</w:t>
      </w:r>
    </w:p>
    <w:p w:rsidR="004E15AE" w:rsidRDefault="007A22B3" w:rsidP="004E15AE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לפחות לכל הקשור לאופרטור ההשמה "=" העמסת היא לא רק צעצוע.</w:t>
      </w:r>
    </w:p>
    <w:p w:rsidR="00126E7A" w:rsidRDefault="00126E7A" w:rsidP="004E15AE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לפעמים היא חובה המוטלת על מתכנתים לפחות בכל הקשור למחלקות שמכילות הצבעות לשטחים דינמיים.</w:t>
      </w:r>
    </w:p>
    <w:p w:rsidR="00126E7A" w:rsidRDefault="00126E7A" w:rsidP="004E15AE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מקור הבעיה היא ש</w:t>
      </w:r>
      <w:r w:rsidRPr="00AA6C24">
        <w:rPr>
          <w:rFonts w:hint="cs"/>
          <w:b/>
          <w:bCs/>
          <w:sz w:val="68"/>
          <w:szCs w:val="68"/>
          <w:highlight w:val="yellow"/>
          <w:rtl/>
        </w:rPr>
        <w:t>ברירת המחדל של</w:t>
      </w:r>
      <w:r w:rsidR="00AA6C24">
        <w:rPr>
          <w:rFonts w:hint="cs"/>
          <w:b/>
          <w:bCs/>
          <w:sz w:val="68"/>
          <w:szCs w:val="68"/>
          <w:highlight w:val="yellow"/>
          <w:rtl/>
        </w:rPr>
        <w:t xml:space="preserve"> </w:t>
      </w:r>
      <w:r w:rsidRPr="00AA6C24">
        <w:rPr>
          <w:rFonts w:hint="cs"/>
          <w:b/>
          <w:bCs/>
          <w:sz w:val="68"/>
          <w:szCs w:val="68"/>
          <w:highlight w:val="yellow"/>
          <w:rtl/>
        </w:rPr>
        <w:t>ה</w:t>
      </w:r>
      <w:r w:rsidR="00AA6C24">
        <w:rPr>
          <w:rFonts w:hint="cs"/>
          <w:b/>
          <w:bCs/>
          <w:sz w:val="68"/>
          <w:szCs w:val="68"/>
          <w:highlight w:val="yellow"/>
          <w:rtl/>
        </w:rPr>
        <w:t>ה</w:t>
      </w:r>
      <w:r w:rsidRPr="00AA6C24">
        <w:rPr>
          <w:rFonts w:hint="cs"/>
          <w:b/>
          <w:bCs/>
          <w:sz w:val="68"/>
          <w:szCs w:val="68"/>
          <w:highlight w:val="yellow"/>
          <w:rtl/>
        </w:rPr>
        <w:t>שמה</w:t>
      </w:r>
      <w:r>
        <w:rPr>
          <w:rFonts w:hint="cs"/>
          <w:b/>
          <w:bCs/>
          <w:sz w:val="68"/>
          <w:szCs w:val="68"/>
          <w:rtl/>
        </w:rPr>
        <w:t xml:space="preserve"> בין משתני מחלקה הן העתקות בית בית.</w:t>
      </w:r>
    </w:p>
    <w:p w:rsidR="00126E7A" w:rsidRDefault="00126E7A" w:rsidP="004E15AE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למשל</w:t>
      </w:r>
    </w:p>
    <w:p w:rsidR="00126E7A" w:rsidRDefault="00126E7A" w:rsidP="00126E7A">
      <w:pPr>
        <w:bidi w:val="0"/>
        <w:rPr>
          <w:b/>
          <w:bCs/>
          <w:sz w:val="68"/>
          <w:szCs w:val="68"/>
        </w:rPr>
      </w:pPr>
    </w:p>
    <w:p w:rsidR="00126E7A" w:rsidRDefault="00126E7A" w:rsidP="00126E7A">
      <w:pPr>
        <w:bidi w:val="0"/>
        <w:rPr>
          <w:b/>
          <w:bCs/>
          <w:sz w:val="68"/>
          <w:szCs w:val="68"/>
        </w:rPr>
      </w:pPr>
    </w:p>
    <w:p w:rsidR="00126E7A" w:rsidRDefault="00126E7A" w:rsidP="00126E7A">
      <w:pPr>
        <w:bidi w:val="0"/>
        <w:rPr>
          <w:b/>
          <w:bCs/>
          <w:sz w:val="68"/>
          <w:szCs w:val="68"/>
        </w:rPr>
      </w:pPr>
    </w:p>
    <w:p w:rsidR="00126E7A" w:rsidRDefault="00126E7A" w:rsidP="00126E7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lastRenderedPageBreak/>
        <w:t>Class A</w:t>
      </w:r>
    </w:p>
    <w:p w:rsidR="00126E7A" w:rsidRDefault="00126E7A" w:rsidP="00126E7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126E7A" w:rsidRDefault="00126E7A" w:rsidP="00126E7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126E7A" w:rsidRDefault="00126E7A" w:rsidP="00126E7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Int main()</w:t>
      </w:r>
    </w:p>
    <w:p w:rsidR="00126E7A" w:rsidRDefault="00126E7A" w:rsidP="00126E7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126E7A" w:rsidRDefault="00126E7A" w:rsidP="00126E7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 A a1, a2;</w:t>
      </w:r>
    </w:p>
    <w:p w:rsidR="00126E7A" w:rsidRDefault="00126E7A" w:rsidP="00126E7A">
      <w:pPr>
        <w:bidi w:val="0"/>
        <w:rPr>
          <w:rFonts w:hint="cs"/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t xml:space="preserve"> </w:t>
      </w:r>
      <w:r w:rsidRPr="00AA6C24">
        <w:rPr>
          <w:b/>
          <w:bCs/>
          <w:sz w:val="68"/>
          <w:szCs w:val="68"/>
          <w:highlight w:val="yellow"/>
        </w:rPr>
        <w:t>a1 = a2;</w:t>
      </w:r>
      <w:r>
        <w:rPr>
          <w:b/>
          <w:bCs/>
          <w:sz w:val="68"/>
          <w:szCs w:val="68"/>
        </w:rPr>
        <w:t xml:space="preserve"> // </w:t>
      </w:r>
      <w:r>
        <w:rPr>
          <w:rFonts w:hint="cs"/>
          <w:b/>
          <w:bCs/>
          <w:sz w:val="68"/>
          <w:szCs w:val="68"/>
          <w:rtl/>
        </w:rPr>
        <w:t>מתבצע העתקה</w:t>
      </w:r>
    </w:p>
    <w:p w:rsidR="00126E7A" w:rsidRDefault="00126E7A" w:rsidP="00126E7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בית בית</w:t>
      </w:r>
    </w:p>
    <w:p w:rsidR="00126E7A" w:rsidRDefault="00126E7A" w:rsidP="00126E7A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126E7A" w:rsidRDefault="00126E7A" w:rsidP="004E15AE">
      <w:pPr>
        <w:rPr>
          <w:rFonts w:hint="cs"/>
          <w:b/>
          <w:bCs/>
          <w:sz w:val="68"/>
          <w:szCs w:val="68"/>
          <w:rtl/>
        </w:rPr>
      </w:pPr>
    </w:p>
    <w:p w:rsidR="004E15AE" w:rsidRDefault="004E15AE" w:rsidP="004E15AE">
      <w:pPr>
        <w:bidi w:val="0"/>
        <w:rPr>
          <w:b/>
          <w:bCs/>
          <w:sz w:val="68"/>
          <w:szCs w:val="68"/>
        </w:rPr>
      </w:pPr>
    </w:p>
    <w:p w:rsidR="00B503C0" w:rsidRDefault="00B503C0" w:rsidP="00ED1B37">
      <w:pPr>
        <w:rPr>
          <w:rFonts w:hint="cs"/>
          <w:b/>
          <w:bCs/>
          <w:sz w:val="68"/>
          <w:szCs w:val="68"/>
          <w:rtl/>
        </w:rPr>
      </w:pPr>
    </w:p>
    <w:p w:rsidR="00B503C0" w:rsidRDefault="00200BC2" w:rsidP="00ED1B37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מחלקות  המכילות מצביעים לשטחים דינמיים:</w:t>
      </w:r>
    </w:p>
    <w:p w:rsidR="00200BC2" w:rsidRDefault="00200BC2" w:rsidP="00200BC2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אופרטור ההשמה ברירת מחדל יגרום לשטחים הללו להיות משותפים גם כאשר איננו מעוניינים בכך.</w:t>
      </w:r>
    </w:p>
    <w:p w:rsidR="00C24817" w:rsidRDefault="00200BC2" w:rsidP="00200BC2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הפונקציה ההורסת של אחד מהם ישחרר את הטחים המשות</w:t>
      </w:r>
      <w:r w:rsidR="00C24817">
        <w:rPr>
          <w:rFonts w:hint="cs"/>
          <w:b/>
          <w:bCs/>
          <w:sz w:val="68"/>
          <w:szCs w:val="68"/>
          <w:rtl/>
        </w:rPr>
        <w:t>פ</w:t>
      </w:r>
      <w:r>
        <w:rPr>
          <w:rFonts w:hint="cs"/>
          <w:b/>
          <w:bCs/>
          <w:sz w:val="68"/>
          <w:szCs w:val="68"/>
          <w:rtl/>
        </w:rPr>
        <w:t>ים.</w:t>
      </w:r>
    </w:p>
    <w:p w:rsidR="00C24817" w:rsidRDefault="00C24817" w:rsidP="00200BC2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הבעיה הזו קיימת גם בהעברת פרמטרים </w:t>
      </w:r>
      <w:r>
        <w:rPr>
          <w:b/>
          <w:bCs/>
          <w:sz w:val="68"/>
          <w:szCs w:val="68"/>
        </w:rPr>
        <w:t>by value</w:t>
      </w:r>
      <w:r w:rsidR="005E5327">
        <w:rPr>
          <w:rFonts w:hint="cs"/>
          <w:b/>
          <w:bCs/>
          <w:sz w:val="68"/>
          <w:szCs w:val="68"/>
          <w:rtl/>
        </w:rPr>
        <w:t xml:space="preserve">: קיים מה שנקרא "בנאי העתקה ברירית </w:t>
      </w:r>
      <w:r w:rsidR="005E5327">
        <w:rPr>
          <w:rFonts w:hint="cs"/>
          <w:b/>
          <w:bCs/>
          <w:sz w:val="68"/>
          <w:szCs w:val="68"/>
          <w:rtl/>
        </w:rPr>
        <w:lastRenderedPageBreak/>
        <w:t>מחדל" שיוצר כפיל ע"י העתקה בית בית.</w:t>
      </w:r>
    </w:p>
    <w:p w:rsidR="0014203B" w:rsidRDefault="0014203B" w:rsidP="0014203B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 w:rsidRPr="0014203B">
        <w:rPr>
          <w:rFonts w:hint="cs"/>
          <w:b/>
          <w:bCs/>
          <w:sz w:val="68"/>
          <w:szCs w:val="68"/>
          <w:rtl/>
        </w:rPr>
        <w:t>בנאי העת</w:t>
      </w:r>
      <w:r>
        <w:rPr>
          <w:rFonts w:hint="cs"/>
          <w:b/>
          <w:bCs/>
          <w:sz w:val="68"/>
          <w:szCs w:val="68"/>
          <w:rtl/>
        </w:rPr>
        <w:t>קה ברירת מחדל נקרא ב-:</w:t>
      </w:r>
    </w:p>
    <w:p w:rsidR="0014203B" w:rsidRDefault="0014203B" w:rsidP="0014203B">
      <w:pPr>
        <w:pStyle w:val="ListParagraph"/>
        <w:numPr>
          <w:ilvl w:val="0"/>
          <w:numId w:val="4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 xml:space="preserve">העברה </w:t>
      </w:r>
      <w:r>
        <w:rPr>
          <w:b/>
          <w:bCs/>
          <w:sz w:val="68"/>
          <w:szCs w:val="68"/>
        </w:rPr>
        <w:t>by value</w:t>
      </w:r>
    </w:p>
    <w:p w:rsidR="0014203B" w:rsidRDefault="0014203B" w:rsidP="0014203B">
      <w:pPr>
        <w:pStyle w:val="ListParagraph"/>
        <w:numPr>
          <w:ilvl w:val="0"/>
          <w:numId w:val="4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החזרת מופע מחלקה כתוצאת פונקציה</w:t>
      </w:r>
    </w:p>
    <w:p w:rsidR="00360CFF" w:rsidRPr="00360CFF" w:rsidRDefault="00360CFF" w:rsidP="00360CFF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return a;</w:t>
      </w:r>
    </w:p>
    <w:p w:rsidR="004646C5" w:rsidRDefault="0014203B" w:rsidP="004646C5">
      <w:pPr>
        <w:pStyle w:val="ListParagraph"/>
        <w:numPr>
          <w:ilvl w:val="0"/>
          <w:numId w:val="4"/>
        </w:num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קריאה מפורשת</w:t>
      </w:r>
    </w:p>
    <w:p w:rsidR="004646C5" w:rsidRDefault="004646C5" w:rsidP="004646C5">
      <w:pPr>
        <w:bidi w:val="0"/>
        <w:rPr>
          <w:b/>
          <w:bCs/>
          <w:sz w:val="68"/>
          <w:szCs w:val="68"/>
        </w:rPr>
      </w:pPr>
    </w:p>
    <w:p w:rsidR="00272B52" w:rsidRDefault="00272B52" w:rsidP="00272B52">
      <w:pPr>
        <w:bidi w:val="0"/>
        <w:rPr>
          <w:b/>
          <w:bCs/>
          <w:sz w:val="68"/>
          <w:szCs w:val="68"/>
        </w:rPr>
      </w:pPr>
    </w:p>
    <w:p w:rsidR="00272B52" w:rsidRDefault="00272B52" w:rsidP="00272B52">
      <w:pPr>
        <w:bidi w:val="0"/>
        <w:rPr>
          <w:b/>
          <w:bCs/>
          <w:sz w:val="68"/>
          <w:szCs w:val="68"/>
        </w:rPr>
      </w:pPr>
    </w:p>
    <w:p w:rsidR="00272B52" w:rsidRDefault="00272B52" w:rsidP="00272B52">
      <w:pPr>
        <w:bidi w:val="0"/>
        <w:rPr>
          <w:b/>
          <w:bCs/>
          <w:sz w:val="68"/>
          <w:szCs w:val="68"/>
        </w:rPr>
      </w:pPr>
    </w:p>
    <w:p w:rsidR="00272B52" w:rsidRDefault="00272B52" w:rsidP="00272B52">
      <w:pPr>
        <w:bidi w:val="0"/>
        <w:rPr>
          <w:b/>
          <w:bCs/>
          <w:sz w:val="68"/>
          <w:szCs w:val="68"/>
        </w:rPr>
      </w:pPr>
    </w:p>
    <w:p w:rsidR="00483517" w:rsidRDefault="00483517" w:rsidP="00483517">
      <w:pPr>
        <w:bidi w:val="0"/>
        <w:rPr>
          <w:b/>
          <w:bCs/>
          <w:sz w:val="68"/>
          <w:szCs w:val="68"/>
        </w:rPr>
      </w:pPr>
    </w:p>
    <w:p w:rsidR="008417A0" w:rsidRPr="002A3A25" w:rsidRDefault="008417A0" w:rsidP="008417A0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>Vector(int n)</w:t>
      </w:r>
    </w:p>
    <w:p w:rsidR="008417A0" w:rsidRPr="002A3A25" w:rsidRDefault="008417A0" w:rsidP="008417A0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>{</w:t>
      </w:r>
    </w:p>
    <w:p w:rsidR="008417A0" w:rsidRPr="002A3A25" w:rsidRDefault="008417A0" w:rsidP="008417A0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 xml:space="preserve">  len = n;</w:t>
      </w:r>
    </w:p>
    <w:p w:rsidR="008417A0" w:rsidRPr="002A3A25" w:rsidRDefault="008417A0" w:rsidP="008417A0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 xml:space="preserve">  </w:t>
      </w:r>
      <w:r w:rsidRPr="002A3A25">
        <w:rPr>
          <w:b/>
          <w:bCs/>
          <w:sz w:val="54"/>
          <w:szCs w:val="54"/>
          <w:highlight w:val="yellow"/>
        </w:rPr>
        <w:t>buff = new float[n];</w:t>
      </w:r>
    </w:p>
    <w:p w:rsidR="008417A0" w:rsidRPr="002A3A25" w:rsidRDefault="008417A0" w:rsidP="008417A0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>} //  Vector(int n)</w:t>
      </w:r>
    </w:p>
    <w:p w:rsidR="008417A0" w:rsidRPr="0068595E" w:rsidRDefault="008417A0" w:rsidP="008417A0">
      <w:pPr>
        <w:bidi w:val="0"/>
        <w:rPr>
          <w:sz w:val="32"/>
          <w:szCs w:val="32"/>
        </w:rPr>
      </w:pPr>
    </w:p>
    <w:p w:rsidR="00C95753" w:rsidRDefault="00C95753" w:rsidP="00C95753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שימוש ברשימות אתחול</w:t>
      </w:r>
    </w:p>
    <w:p w:rsidR="008417A0" w:rsidRDefault="008417A0" w:rsidP="008417A0">
      <w:pPr>
        <w:rPr>
          <w:rFonts w:hint="cs"/>
          <w:b/>
          <w:bCs/>
          <w:sz w:val="38"/>
          <w:szCs w:val="38"/>
        </w:rPr>
      </w:pPr>
    </w:p>
    <w:p w:rsidR="008417A0" w:rsidRDefault="008417A0" w:rsidP="008417A0">
      <w:pPr>
        <w:rPr>
          <w:rFonts w:hint="cs"/>
          <w:b/>
          <w:bCs/>
          <w:sz w:val="38"/>
          <w:szCs w:val="38"/>
        </w:rPr>
      </w:pPr>
    </w:p>
    <w:p w:rsidR="008417A0" w:rsidRPr="00A65505" w:rsidRDefault="008417A0" w:rsidP="008417A0">
      <w:pPr>
        <w:rPr>
          <w:b/>
          <w:bCs/>
          <w:sz w:val="38"/>
          <w:szCs w:val="38"/>
        </w:rPr>
      </w:pPr>
      <w:r w:rsidRPr="00A65505">
        <w:rPr>
          <w:b/>
          <w:bCs/>
          <w:sz w:val="44"/>
          <w:szCs w:val="44"/>
        </w:rPr>
        <w:t xml:space="preserve">Vector(int n): </w:t>
      </w:r>
      <w:r w:rsidRPr="00A65505">
        <w:rPr>
          <w:b/>
          <w:bCs/>
          <w:sz w:val="44"/>
          <w:szCs w:val="44"/>
          <w:highlight w:val="yellow"/>
        </w:rPr>
        <w:t>len(n), buff(new float [n])</w:t>
      </w:r>
      <w:r w:rsidRPr="00A65505">
        <w:rPr>
          <w:b/>
          <w:bCs/>
          <w:sz w:val="44"/>
          <w:szCs w:val="44"/>
        </w:rPr>
        <w:t xml:space="preserve"> {};</w:t>
      </w:r>
    </w:p>
    <w:p w:rsidR="00483517" w:rsidRPr="008417A0" w:rsidRDefault="00483517" w:rsidP="00483517">
      <w:pPr>
        <w:rPr>
          <w:rFonts w:hint="cs"/>
          <w:b/>
          <w:bCs/>
          <w:sz w:val="68"/>
          <w:szCs w:val="68"/>
          <w:rtl/>
        </w:rPr>
      </w:pPr>
    </w:p>
    <w:p w:rsidR="004646C5" w:rsidRDefault="004646C5" w:rsidP="004646C5">
      <w:pPr>
        <w:bidi w:val="0"/>
        <w:rPr>
          <w:b/>
          <w:bCs/>
          <w:sz w:val="68"/>
          <w:szCs w:val="68"/>
        </w:rPr>
      </w:pPr>
    </w:p>
    <w:p w:rsidR="004646C5" w:rsidRDefault="004646C5" w:rsidP="004646C5">
      <w:pPr>
        <w:bidi w:val="0"/>
        <w:rPr>
          <w:b/>
          <w:bCs/>
          <w:sz w:val="68"/>
          <w:szCs w:val="68"/>
        </w:rPr>
      </w:pPr>
    </w:p>
    <w:p w:rsidR="004646C5" w:rsidRDefault="004646C5" w:rsidP="004646C5">
      <w:pPr>
        <w:bidi w:val="0"/>
        <w:rPr>
          <w:b/>
          <w:bCs/>
          <w:sz w:val="68"/>
          <w:szCs w:val="68"/>
        </w:rPr>
      </w:pPr>
    </w:p>
    <w:p w:rsidR="004646C5" w:rsidRDefault="004646C5" w:rsidP="004646C5">
      <w:pPr>
        <w:bidi w:val="0"/>
        <w:rPr>
          <w:b/>
          <w:bCs/>
          <w:sz w:val="68"/>
          <w:szCs w:val="68"/>
        </w:rPr>
      </w:pPr>
    </w:p>
    <w:p w:rsidR="004646C5" w:rsidRDefault="004646C5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class A</w:t>
      </w:r>
    </w:p>
    <w:p w:rsidR="004646C5" w:rsidRDefault="004646C5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4646C5" w:rsidRDefault="004646C5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};</w:t>
      </w:r>
    </w:p>
    <w:p w:rsidR="004646C5" w:rsidRDefault="00360CFF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m</w:t>
      </w:r>
      <w:r w:rsidR="004646C5">
        <w:rPr>
          <w:b/>
          <w:bCs/>
          <w:sz w:val="68"/>
          <w:szCs w:val="68"/>
        </w:rPr>
        <w:t>ain()</w:t>
      </w:r>
    </w:p>
    <w:p w:rsidR="004646C5" w:rsidRDefault="004646C5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{</w:t>
      </w:r>
    </w:p>
    <w:p w:rsidR="004646C5" w:rsidRDefault="004646C5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A a1;</w:t>
      </w:r>
    </w:p>
    <w:p w:rsidR="004646C5" w:rsidRDefault="004646C5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 xml:space="preserve"> </w:t>
      </w:r>
      <w:r w:rsidRPr="004646C5">
        <w:rPr>
          <w:b/>
          <w:bCs/>
          <w:sz w:val="68"/>
          <w:szCs w:val="68"/>
          <w:highlight w:val="yellow"/>
        </w:rPr>
        <w:t>A a2(a1);</w:t>
      </w:r>
      <w:r>
        <w:rPr>
          <w:b/>
          <w:bCs/>
          <w:sz w:val="68"/>
          <w:szCs w:val="68"/>
        </w:rPr>
        <w:t xml:space="preserve"> //</w:t>
      </w:r>
      <w:r>
        <w:rPr>
          <w:rFonts w:hint="cs"/>
          <w:b/>
          <w:bCs/>
          <w:sz w:val="68"/>
          <w:szCs w:val="68"/>
          <w:rtl/>
        </w:rPr>
        <w:t>קריאה מפורשת</w:t>
      </w:r>
    </w:p>
    <w:p w:rsidR="004646C5" w:rsidRDefault="004646C5" w:rsidP="004646C5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לבנאי העתקה</w:t>
      </w:r>
    </w:p>
    <w:p w:rsidR="004646C5" w:rsidRDefault="004646C5" w:rsidP="004646C5">
      <w:pPr>
        <w:bidi w:val="0"/>
        <w:rPr>
          <w:b/>
          <w:bCs/>
          <w:sz w:val="68"/>
          <w:szCs w:val="68"/>
        </w:rPr>
      </w:pPr>
      <w:r>
        <w:rPr>
          <w:b/>
          <w:bCs/>
          <w:sz w:val="68"/>
          <w:szCs w:val="68"/>
        </w:rPr>
        <w:t>}</w:t>
      </w:r>
    </w:p>
    <w:p w:rsidR="004646C5" w:rsidRPr="004646C5" w:rsidRDefault="004646C5" w:rsidP="004646C5">
      <w:pPr>
        <w:bidi w:val="0"/>
        <w:rPr>
          <w:b/>
          <w:bCs/>
          <w:sz w:val="68"/>
          <w:szCs w:val="68"/>
        </w:rPr>
      </w:pPr>
    </w:p>
    <w:p w:rsidR="0014203B" w:rsidRPr="0014203B" w:rsidRDefault="0014203B" w:rsidP="0014203B">
      <w:pPr>
        <w:rPr>
          <w:rFonts w:hint="cs"/>
          <w:b/>
          <w:bCs/>
          <w:sz w:val="68"/>
          <w:szCs w:val="68"/>
        </w:rPr>
      </w:pPr>
    </w:p>
    <w:p w:rsidR="000324B1" w:rsidRDefault="000324B1" w:rsidP="000324B1">
      <w:pPr>
        <w:rPr>
          <w:rFonts w:hint="cs"/>
          <w:b/>
          <w:bCs/>
          <w:sz w:val="68"/>
          <w:szCs w:val="68"/>
          <w:rtl/>
        </w:rPr>
      </w:pPr>
    </w:p>
    <w:p w:rsidR="000324B1" w:rsidRDefault="000324B1" w:rsidP="000324B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כלל:</w:t>
      </w:r>
    </w:p>
    <w:p w:rsidR="000324B1" w:rsidRDefault="000324B1" w:rsidP="000324B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אם מחלקה מכילה מצביעים לשטחים מוקצים דינמית, על המתכנת מוטלת אחריות אוטומטית:</w:t>
      </w:r>
    </w:p>
    <w:p w:rsidR="000324B1" w:rsidRDefault="000324B1" w:rsidP="000324B1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לממש פונקציה הורסת</w:t>
      </w:r>
    </w:p>
    <w:p w:rsidR="000324B1" w:rsidRDefault="000324B1" w:rsidP="000324B1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לדרוס את אופרטור ההשמה ברירת מחדל</w:t>
      </w:r>
    </w:p>
    <w:p w:rsidR="000324B1" w:rsidRDefault="000324B1" w:rsidP="000324B1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לדרוס את בנאי העתקה ברירת מחדל.</w:t>
      </w:r>
    </w:p>
    <w:p w:rsidR="00BC621B" w:rsidRDefault="00BC621B" w:rsidP="000324B1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שום דבר לא משתחרר אוטומטית: על התוכניתן לממש פקודת שחרור לכל שטח שהקצה.</w:t>
      </w:r>
    </w:p>
    <w:p w:rsidR="00F04774" w:rsidRDefault="00F04774" w:rsidP="000324B1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צריך תמיד לבדוק לפני שחרור אם יש מה לשחרר.</w:t>
      </w: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</w:p>
    <w:p w:rsidR="009834AB" w:rsidRDefault="009834AB" w:rsidP="009834AB">
      <w:pPr>
        <w:rPr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>הורשה ב-</w:t>
      </w:r>
      <w:r>
        <w:rPr>
          <w:b/>
          <w:bCs/>
          <w:sz w:val="68"/>
          <w:szCs w:val="68"/>
        </w:rPr>
        <w:t>C++</w:t>
      </w: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יש מאפיין שנקרא סוג ההורשה.</w:t>
      </w: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הוא מגדיר את </w:t>
      </w:r>
      <w:r w:rsidR="001467A4">
        <w:rPr>
          <w:rFonts w:hint="cs"/>
          <w:b/>
          <w:bCs/>
          <w:sz w:val="68"/>
          <w:szCs w:val="68"/>
          <w:highlight w:val="yellow"/>
          <w:rtl/>
        </w:rPr>
        <w:t>רמת הנגישות המ</w:t>
      </w:r>
      <w:r w:rsidRPr="001467A4">
        <w:rPr>
          <w:rFonts w:hint="cs"/>
          <w:b/>
          <w:bCs/>
          <w:sz w:val="68"/>
          <w:szCs w:val="68"/>
          <w:highlight w:val="yellow"/>
          <w:rtl/>
        </w:rPr>
        <w:t>רבית</w:t>
      </w:r>
      <w:r>
        <w:rPr>
          <w:rFonts w:hint="cs"/>
          <w:b/>
          <w:bCs/>
          <w:sz w:val="68"/>
          <w:szCs w:val="68"/>
          <w:rtl/>
        </w:rPr>
        <w:t xml:space="preserve"> של </w:t>
      </w:r>
      <w:r w:rsidRPr="00AD3C3C">
        <w:rPr>
          <w:rFonts w:hint="cs"/>
          <w:b/>
          <w:bCs/>
          <w:sz w:val="68"/>
          <w:szCs w:val="68"/>
          <w:highlight w:val="yellow"/>
          <w:rtl/>
        </w:rPr>
        <w:t xml:space="preserve">השדות של </w:t>
      </w:r>
      <w:r w:rsidRPr="00AD3C3C">
        <w:rPr>
          <w:rFonts w:hint="cs"/>
          <w:b/>
          <w:bCs/>
          <w:sz w:val="68"/>
          <w:szCs w:val="68"/>
          <w:highlight w:val="yellow"/>
          <w:u w:val="single"/>
          <w:rtl/>
        </w:rPr>
        <w:t>האב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AD3C3C">
        <w:rPr>
          <w:rFonts w:hint="cs"/>
          <w:b/>
          <w:bCs/>
          <w:sz w:val="68"/>
          <w:szCs w:val="68"/>
          <w:rtl/>
        </w:rPr>
        <w:t xml:space="preserve">עבור </w:t>
      </w:r>
      <w:r w:rsidRPr="00AD3C3C">
        <w:rPr>
          <w:rFonts w:hint="cs"/>
          <w:b/>
          <w:bCs/>
          <w:sz w:val="68"/>
          <w:szCs w:val="68"/>
          <w:highlight w:val="yellow"/>
          <w:u w:val="single"/>
          <w:rtl/>
        </w:rPr>
        <w:t>קוד הלקוח</w:t>
      </w:r>
      <w:r w:rsidR="00AD3C3C">
        <w:rPr>
          <w:rFonts w:hint="cs"/>
          <w:b/>
          <w:bCs/>
          <w:sz w:val="68"/>
          <w:szCs w:val="68"/>
          <w:u w:val="single"/>
          <w:rtl/>
        </w:rPr>
        <w:t xml:space="preserve"> (והמחלקות הנגזרות)</w:t>
      </w:r>
      <w:r>
        <w:rPr>
          <w:rFonts w:hint="cs"/>
          <w:b/>
          <w:bCs/>
          <w:sz w:val="68"/>
          <w:szCs w:val="68"/>
          <w:rtl/>
        </w:rPr>
        <w:t xml:space="preserve"> של </w:t>
      </w:r>
      <w:r w:rsidRPr="00AD3C3C">
        <w:rPr>
          <w:rFonts w:hint="cs"/>
          <w:b/>
          <w:bCs/>
          <w:sz w:val="68"/>
          <w:szCs w:val="68"/>
          <w:highlight w:val="yellow"/>
          <w:u w:val="single"/>
          <w:rtl/>
        </w:rPr>
        <w:t>הבן</w:t>
      </w:r>
      <w:r>
        <w:rPr>
          <w:rFonts w:hint="cs"/>
          <w:b/>
          <w:bCs/>
          <w:sz w:val="68"/>
          <w:szCs w:val="68"/>
          <w:rtl/>
        </w:rPr>
        <w:t>.</w:t>
      </w:r>
    </w:p>
    <w:p w:rsidR="001959A1" w:rsidRDefault="001959A1" w:rsidP="009834AB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למה זה לא שווה?</w:t>
      </w:r>
    </w:p>
    <w:p w:rsidR="001959A1" w:rsidRDefault="001959A1" w:rsidP="009834AB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כי כל סוג הורשה למעט 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B56983">
        <w:rPr>
          <w:rFonts w:hint="cs"/>
          <w:b/>
          <w:bCs/>
          <w:sz w:val="68"/>
          <w:szCs w:val="68"/>
          <w:highlight w:val="yellow"/>
          <w:rtl/>
        </w:rPr>
        <w:t>לא</w:t>
      </w:r>
      <w:r>
        <w:rPr>
          <w:rFonts w:hint="cs"/>
          <w:b/>
          <w:bCs/>
          <w:sz w:val="68"/>
          <w:szCs w:val="68"/>
          <w:rtl/>
        </w:rPr>
        <w:t xml:space="preserve"> יאפשר לבן </w:t>
      </w:r>
      <w:r w:rsidRPr="00B56983">
        <w:rPr>
          <w:rFonts w:hint="cs"/>
          <w:b/>
          <w:bCs/>
          <w:sz w:val="68"/>
          <w:szCs w:val="68"/>
          <w:highlight w:val="yellow"/>
          <w:rtl/>
        </w:rPr>
        <w:t>לדרוס</w:t>
      </w:r>
      <w:r>
        <w:rPr>
          <w:rFonts w:hint="cs"/>
          <w:b/>
          <w:bCs/>
          <w:sz w:val="68"/>
          <w:szCs w:val="68"/>
          <w:rtl/>
        </w:rPr>
        <w:t xml:space="preserve"> מתודות של האב.</w:t>
      </w:r>
    </w:p>
    <w:p w:rsidR="009834AB" w:rsidRDefault="009834AB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שפת </w:t>
      </w:r>
      <w:r>
        <w:rPr>
          <w:b/>
          <w:bCs/>
          <w:sz w:val="68"/>
          <w:szCs w:val="68"/>
        </w:rPr>
        <w:t>C++</w:t>
      </w:r>
      <w:r>
        <w:rPr>
          <w:rFonts w:hint="cs"/>
          <w:b/>
          <w:bCs/>
          <w:sz w:val="68"/>
          <w:szCs w:val="68"/>
          <w:rtl/>
        </w:rPr>
        <w:t xml:space="preserve"> תומכת ב"הורשה מרובה"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מחלקה יכולה לרשת מכמה מחלקות מלאות.</w:t>
      </w:r>
    </w:p>
    <w:p w:rsidR="008A33EA" w:rsidRDefault="008A33EA" w:rsidP="009834AB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בגלל זה אין בשפה הזו מילת מפתח המקבילה ל-</w:t>
      </w:r>
      <w:r>
        <w:rPr>
          <w:b/>
          <w:bCs/>
          <w:sz w:val="68"/>
          <w:szCs w:val="68"/>
        </w:rPr>
        <w:t>super</w:t>
      </w:r>
      <w:r>
        <w:rPr>
          <w:rFonts w:hint="cs"/>
          <w:b/>
          <w:bCs/>
          <w:sz w:val="68"/>
          <w:szCs w:val="68"/>
          <w:rtl/>
        </w:rPr>
        <w:t xml:space="preserve"> או </w:t>
      </w:r>
      <w:r>
        <w:rPr>
          <w:b/>
          <w:bCs/>
          <w:sz w:val="68"/>
          <w:szCs w:val="68"/>
        </w:rPr>
        <w:t>base</w:t>
      </w:r>
      <w:r>
        <w:rPr>
          <w:rFonts w:hint="cs"/>
          <w:b/>
          <w:bCs/>
          <w:sz w:val="68"/>
          <w:szCs w:val="68"/>
          <w:rtl/>
        </w:rPr>
        <w:t xml:space="preserve">: ההתייחסות למחלקות האב לפי </w:t>
      </w:r>
      <w:r w:rsidRPr="006D3A8D">
        <w:rPr>
          <w:rFonts w:hint="cs"/>
          <w:b/>
          <w:bCs/>
          <w:sz w:val="68"/>
          <w:szCs w:val="68"/>
          <w:highlight w:val="yellow"/>
          <w:rtl/>
        </w:rPr>
        <w:t>שם המחלקה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דריסה סטטית או ויטואלית:</w:t>
      </w:r>
    </w:p>
    <w:p w:rsidR="00BA3084" w:rsidRDefault="00BA3084" w:rsidP="00BA3084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פוינטר או משתנה יחס מסוג האב יכול להצביע בפועל על מופע מסוג הבן.</w:t>
      </w:r>
    </w:p>
    <w:p w:rsidR="00BA3084" w:rsidRDefault="00BA3084" w:rsidP="00BA3084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במידה ופוינטר/משתנה יחס מסוג האב קורא למתודה קיימת באב ונדרסת בבן, יתבצע קריאה:</w:t>
      </w:r>
    </w:p>
    <w:p w:rsidR="00BA3084" w:rsidRDefault="00BA3084" w:rsidP="00BA3084">
      <w:pPr>
        <w:pStyle w:val="ListParagraph"/>
        <w:numPr>
          <w:ilvl w:val="0"/>
          <w:numId w:val="5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t>אם המתודה מוגדרת באב כ-</w:t>
      </w:r>
      <w:r>
        <w:rPr>
          <w:b/>
          <w:bCs/>
          <w:sz w:val="68"/>
          <w:szCs w:val="68"/>
        </w:rPr>
        <w:t>virtual</w:t>
      </w:r>
      <w:r>
        <w:rPr>
          <w:rFonts w:hint="cs"/>
          <w:b/>
          <w:bCs/>
          <w:sz w:val="68"/>
          <w:szCs w:val="68"/>
          <w:rtl/>
        </w:rPr>
        <w:t xml:space="preserve"> הקריאה תהיה לפי המופע (המתודה של הבן).</w:t>
      </w:r>
    </w:p>
    <w:p w:rsidR="006D1247" w:rsidRDefault="006D1247" w:rsidP="00BA3084">
      <w:pPr>
        <w:pStyle w:val="ListParagraph"/>
        <w:numPr>
          <w:ilvl w:val="0"/>
          <w:numId w:val="5"/>
        </w:numPr>
        <w:rPr>
          <w:rFonts w:hint="cs"/>
          <w:b/>
          <w:bCs/>
          <w:sz w:val="68"/>
          <w:szCs w:val="68"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אם </w:t>
      </w:r>
      <w:r>
        <w:rPr>
          <w:rFonts w:hint="cs"/>
          <w:b/>
          <w:bCs/>
          <w:sz w:val="68"/>
          <w:szCs w:val="68"/>
          <w:rtl/>
        </w:rPr>
        <w:t>המתודה מוגדרת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6D1247">
        <w:rPr>
          <w:rFonts w:hint="cs"/>
          <w:b/>
          <w:bCs/>
          <w:sz w:val="68"/>
          <w:szCs w:val="68"/>
          <w:highlight w:val="yellow"/>
          <w:u w:val="single"/>
          <w:rtl/>
        </w:rPr>
        <w:t>לא</w:t>
      </w:r>
      <w:r>
        <w:rPr>
          <w:rFonts w:hint="cs"/>
          <w:b/>
          <w:bCs/>
          <w:sz w:val="68"/>
          <w:szCs w:val="68"/>
          <w:rtl/>
        </w:rPr>
        <w:t xml:space="preserve"> באב כ-</w:t>
      </w:r>
      <w:r>
        <w:rPr>
          <w:b/>
          <w:bCs/>
          <w:sz w:val="68"/>
          <w:szCs w:val="68"/>
        </w:rPr>
        <w:t>virtual</w:t>
      </w:r>
      <w:r>
        <w:rPr>
          <w:rFonts w:hint="cs"/>
          <w:b/>
          <w:bCs/>
          <w:sz w:val="68"/>
          <w:szCs w:val="68"/>
          <w:rtl/>
        </w:rPr>
        <w:t xml:space="preserve"> הקריאה תהיה לפי</w:t>
      </w:r>
      <w:r>
        <w:rPr>
          <w:rFonts w:hint="cs"/>
          <w:b/>
          <w:bCs/>
          <w:sz w:val="68"/>
          <w:szCs w:val="68"/>
          <w:rtl/>
        </w:rPr>
        <w:t xml:space="preserve"> ההגדרה של המשתנה (כלומר זה של האב).</w:t>
      </w:r>
    </w:p>
    <w:p w:rsidR="006D1247" w:rsidRDefault="006D1247" w:rsidP="006D1247">
      <w:pPr>
        <w:rPr>
          <w:rFonts w:hint="cs"/>
          <w:b/>
          <w:bCs/>
          <w:sz w:val="68"/>
          <w:szCs w:val="68"/>
          <w:rtl/>
        </w:rPr>
      </w:pPr>
    </w:p>
    <w:p w:rsidR="006D1247" w:rsidRDefault="002B2DA0" w:rsidP="006A4739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</w:rPr>
      </w:pPr>
      <w:r w:rsidRPr="006A4739">
        <w:rPr>
          <w:rFonts w:hint="cs"/>
          <w:b/>
          <w:bCs/>
          <w:sz w:val="68"/>
          <w:szCs w:val="68"/>
          <w:rtl/>
        </w:rPr>
        <w:t>ברגע שמתודה מוגדרת באב הקדמון כ-</w:t>
      </w:r>
      <w:r w:rsidRPr="006A4739">
        <w:rPr>
          <w:b/>
          <w:bCs/>
          <w:sz w:val="68"/>
          <w:szCs w:val="68"/>
        </w:rPr>
        <w:t>virtual</w:t>
      </w:r>
      <w:r w:rsidRPr="006A4739">
        <w:rPr>
          <w:rFonts w:hint="cs"/>
          <w:b/>
          <w:bCs/>
          <w:sz w:val="68"/>
          <w:szCs w:val="68"/>
          <w:rtl/>
        </w:rPr>
        <w:t xml:space="preserve"> היא תהיה </w:t>
      </w:r>
      <w:r w:rsidRPr="006A4739">
        <w:rPr>
          <w:b/>
          <w:bCs/>
          <w:sz w:val="68"/>
          <w:szCs w:val="68"/>
        </w:rPr>
        <w:t>virtual</w:t>
      </w:r>
      <w:r w:rsidRPr="006A4739">
        <w:rPr>
          <w:rFonts w:hint="cs"/>
          <w:b/>
          <w:bCs/>
          <w:sz w:val="68"/>
          <w:szCs w:val="68"/>
          <w:rtl/>
        </w:rPr>
        <w:t xml:space="preserve"> לכל הצאצאים.</w:t>
      </w:r>
    </w:p>
    <w:p w:rsidR="00366DFE" w:rsidRPr="006A4739" w:rsidRDefault="00366DFE" w:rsidP="006A4739">
      <w:pPr>
        <w:pStyle w:val="ListParagraph"/>
        <w:numPr>
          <w:ilvl w:val="0"/>
          <w:numId w:val="2"/>
        </w:num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אם המתודה לא מוגדרת כ-</w:t>
      </w:r>
      <w:r>
        <w:rPr>
          <w:b/>
          <w:bCs/>
          <w:sz w:val="68"/>
          <w:szCs w:val="68"/>
        </w:rPr>
        <w:t>virtual</w:t>
      </w:r>
      <w:r>
        <w:rPr>
          <w:rFonts w:hint="cs"/>
          <w:b/>
          <w:bCs/>
          <w:sz w:val="68"/>
          <w:szCs w:val="68"/>
          <w:rtl/>
        </w:rPr>
        <w:t xml:space="preserve"> באב הקדמון, לא ניתן להתחרט על כך.</w:t>
      </w:r>
      <w:bookmarkStart w:id="0" w:name="_GoBack"/>
      <w:bookmarkEnd w:id="0"/>
    </w:p>
    <w:p w:rsidR="00BA3084" w:rsidRDefault="00BA3084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rFonts w:hint="cs"/>
          <w:b/>
          <w:bCs/>
          <w:sz w:val="68"/>
          <w:szCs w:val="68"/>
          <w:rtl/>
        </w:rPr>
      </w:pPr>
    </w:p>
    <w:p w:rsidR="00D11B9C" w:rsidRDefault="00D11B9C" w:rsidP="009834AB">
      <w:pPr>
        <w:rPr>
          <w:b/>
          <w:bCs/>
          <w:sz w:val="68"/>
          <w:szCs w:val="68"/>
        </w:rPr>
      </w:pPr>
    </w:p>
    <w:p w:rsidR="009834AB" w:rsidRPr="009834AB" w:rsidRDefault="009834AB" w:rsidP="009834AB">
      <w:pPr>
        <w:rPr>
          <w:rFonts w:hint="cs"/>
          <w:b/>
          <w:bCs/>
          <w:sz w:val="68"/>
          <w:szCs w:val="68"/>
        </w:rPr>
      </w:pPr>
    </w:p>
    <w:p w:rsidR="00BC621B" w:rsidRPr="00BC621B" w:rsidRDefault="00BC621B" w:rsidP="00BC621B">
      <w:pPr>
        <w:rPr>
          <w:rFonts w:hint="cs"/>
          <w:b/>
          <w:bCs/>
          <w:sz w:val="68"/>
          <w:szCs w:val="68"/>
          <w:rtl/>
        </w:rPr>
      </w:pPr>
    </w:p>
    <w:p w:rsidR="000324B1" w:rsidRPr="000324B1" w:rsidRDefault="000324B1" w:rsidP="000324B1">
      <w:pPr>
        <w:rPr>
          <w:rFonts w:hint="cs"/>
          <w:b/>
          <w:bCs/>
          <w:sz w:val="68"/>
          <w:szCs w:val="68"/>
        </w:rPr>
      </w:pPr>
    </w:p>
    <w:p w:rsidR="00162A3A" w:rsidRDefault="00162A3A" w:rsidP="00162A3A">
      <w:pPr>
        <w:rPr>
          <w:rFonts w:hint="cs"/>
          <w:b/>
          <w:bCs/>
          <w:sz w:val="54"/>
          <w:szCs w:val="54"/>
          <w:rtl/>
        </w:rPr>
      </w:pPr>
      <w:r>
        <w:rPr>
          <w:rFonts w:hint="cs"/>
          <w:b/>
          <w:bCs/>
          <w:sz w:val="54"/>
          <w:szCs w:val="54"/>
          <w:rtl/>
        </w:rPr>
        <w:t>שימוש ברשימות אתחול</w:t>
      </w:r>
    </w:p>
    <w:p w:rsidR="00162A3A" w:rsidRPr="002A3A25" w:rsidRDefault="00162A3A" w:rsidP="00162A3A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>Vector(int n)</w:t>
      </w:r>
    </w:p>
    <w:p w:rsidR="00162A3A" w:rsidRPr="002A3A25" w:rsidRDefault="00162A3A" w:rsidP="00162A3A">
      <w:pPr>
        <w:bidi w:val="0"/>
        <w:rPr>
          <w:rFonts w:hint="cs"/>
          <w:b/>
          <w:bCs/>
          <w:sz w:val="54"/>
          <w:szCs w:val="54"/>
          <w:rtl/>
        </w:rPr>
      </w:pPr>
      <w:r w:rsidRPr="002A3A25">
        <w:rPr>
          <w:b/>
          <w:bCs/>
          <w:sz w:val="54"/>
          <w:szCs w:val="54"/>
        </w:rPr>
        <w:t>{</w:t>
      </w:r>
    </w:p>
    <w:p w:rsidR="00162A3A" w:rsidRPr="002A3A25" w:rsidRDefault="00162A3A" w:rsidP="00162A3A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lastRenderedPageBreak/>
        <w:t xml:space="preserve">  len = n;</w:t>
      </w:r>
    </w:p>
    <w:p w:rsidR="00162A3A" w:rsidRPr="002A3A25" w:rsidRDefault="00162A3A" w:rsidP="00162A3A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 xml:space="preserve">  </w:t>
      </w:r>
      <w:r w:rsidRPr="002A3A25">
        <w:rPr>
          <w:b/>
          <w:bCs/>
          <w:sz w:val="54"/>
          <w:szCs w:val="54"/>
          <w:highlight w:val="yellow"/>
        </w:rPr>
        <w:t>buff = new float[n];</w:t>
      </w:r>
    </w:p>
    <w:p w:rsidR="00162A3A" w:rsidRPr="002A3A25" w:rsidRDefault="00162A3A" w:rsidP="00162A3A">
      <w:pPr>
        <w:bidi w:val="0"/>
        <w:rPr>
          <w:b/>
          <w:bCs/>
          <w:sz w:val="54"/>
          <w:szCs w:val="54"/>
        </w:rPr>
      </w:pPr>
      <w:r w:rsidRPr="002A3A25">
        <w:rPr>
          <w:b/>
          <w:bCs/>
          <w:sz w:val="54"/>
          <w:szCs w:val="54"/>
        </w:rPr>
        <w:t>} //  Vector(int n)</w:t>
      </w:r>
    </w:p>
    <w:p w:rsidR="00162A3A" w:rsidRPr="0068595E" w:rsidRDefault="00162A3A" w:rsidP="00162A3A">
      <w:pPr>
        <w:bidi w:val="0"/>
        <w:rPr>
          <w:sz w:val="32"/>
          <w:szCs w:val="32"/>
        </w:rPr>
      </w:pPr>
    </w:p>
    <w:p w:rsidR="00162A3A" w:rsidRDefault="00162A3A" w:rsidP="00162A3A">
      <w:pPr>
        <w:bidi w:val="0"/>
        <w:rPr>
          <w:b/>
          <w:bCs/>
          <w:sz w:val="38"/>
          <w:szCs w:val="38"/>
        </w:rPr>
      </w:pPr>
    </w:p>
    <w:p w:rsidR="00162A3A" w:rsidRDefault="00162A3A" w:rsidP="00162A3A">
      <w:pPr>
        <w:bidi w:val="0"/>
        <w:rPr>
          <w:rFonts w:hint="cs"/>
          <w:b/>
          <w:bCs/>
          <w:sz w:val="38"/>
          <w:szCs w:val="38"/>
        </w:rPr>
      </w:pPr>
    </w:p>
    <w:p w:rsidR="00162A3A" w:rsidRPr="00A65505" w:rsidRDefault="00162A3A" w:rsidP="00162A3A">
      <w:pPr>
        <w:bidi w:val="0"/>
        <w:rPr>
          <w:b/>
          <w:bCs/>
          <w:sz w:val="38"/>
          <w:szCs w:val="38"/>
        </w:rPr>
      </w:pPr>
      <w:r w:rsidRPr="00A65505">
        <w:rPr>
          <w:b/>
          <w:bCs/>
          <w:sz w:val="44"/>
          <w:szCs w:val="44"/>
        </w:rPr>
        <w:t xml:space="preserve">Vector(int n): </w:t>
      </w:r>
      <w:r w:rsidRPr="00A65505">
        <w:rPr>
          <w:b/>
          <w:bCs/>
          <w:sz w:val="44"/>
          <w:szCs w:val="44"/>
          <w:highlight w:val="yellow"/>
        </w:rPr>
        <w:t>len(n), buff(new float [n])</w:t>
      </w:r>
      <w:r w:rsidRPr="00A65505">
        <w:rPr>
          <w:b/>
          <w:bCs/>
          <w:sz w:val="44"/>
          <w:szCs w:val="44"/>
        </w:rPr>
        <w:t xml:space="preserve"> {};</w:t>
      </w:r>
    </w:p>
    <w:p w:rsidR="00162A3A" w:rsidRPr="00A65505" w:rsidRDefault="00162A3A" w:rsidP="00162A3A">
      <w:pPr>
        <w:bidi w:val="0"/>
        <w:rPr>
          <w:sz w:val="60"/>
          <w:szCs w:val="60"/>
        </w:rPr>
      </w:pPr>
    </w:p>
    <w:p w:rsidR="005E5327" w:rsidRPr="00162A3A" w:rsidRDefault="005E5327" w:rsidP="00C24817">
      <w:pPr>
        <w:pStyle w:val="ListParagraph"/>
        <w:ind w:left="1440"/>
        <w:rPr>
          <w:rFonts w:hint="cs"/>
          <w:b/>
          <w:bCs/>
          <w:sz w:val="68"/>
          <w:szCs w:val="68"/>
          <w:rtl/>
        </w:rPr>
      </w:pPr>
    </w:p>
    <w:p w:rsidR="00200BC2" w:rsidRPr="00200BC2" w:rsidRDefault="00200BC2" w:rsidP="00C24817">
      <w:pPr>
        <w:pStyle w:val="ListParagraph"/>
        <w:ind w:left="1440"/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</w:t>
      </w:r>
    </w:p>
    <w:p w:rsidR="00B503C0" w:rsidRDefault="00B503C0" w:rsidP="00ED1B37">
      <w:pPr>
        <w:rPr>
          <w:rFonts w:hint="cs"/>
          <w:b/>
          <w:bCs/>
          <w:sz w:val="68"/>
          <w:szCs w:val="68"/>
          <w:rtl/>
        </w:rPr>
      </w:pPr>
    </w:p>
    <w:p w:rsidR="00B503C0" w:rsidRDefault="00B503C0" w:rsidP="00ED1B37">
      <w:pPr>
        <w:rPr>
          <w:rFonts w:hint="cs"/>
          <w:b/>
          <w:bCs/>
          <w:sz w:val="68"/>
          <w:szCs w:val="68"/>
          <w:rtl/>
        </w:rPr>
      </w:pPr>
    </w:p>
    <w:p w:rsidR="002E32C8" w:rsidRDefault="002E32C8">
      <w:pPr>
        <w:rPr>
          <w:rFonts w:hint="cs"/>
          <w:b/>
          <w:bCs/>
          <w:sz w:val="68"/>
          <w:szCs w:val="68"/>
          <w:rtl/>
        </w:rPr>
      </w:pPr>
    </w:p>
    <w:p w:rsidR="002E32C8" w:rsidRDefault="002E32C8">
      <w:pPr>
        <w:rPr>
          <w:rFonts w:hint="cs"/>
          <w:b/>
          <w:bCs/>
          <w:sz w:val="68"/>
          <w:szCs w:val="68"/>
          <w:rtl/>
        </w:rPr>
      </w:pPr>
    </w:p>
    <w:p w:rsidR="002E32C8" w:rsidRDefault="002E32C8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Default="00B85D5A">
      <w:pPr>
        <w:rPr>
          <w:rFonts w:hint="cs"/>
          <w:b/>
          <w:bCs/>
          <w:sz w:val="68"/>
          <w:szCs w:val="68"/>
          <w:rtl/>
        </w:rPr>
      </w:pPr>
    </w:p>
    <w:p w:rsidR="00B85D5A" w:rsidRPr="000C6B5B" w:rsidRDefault="00B85D5A">
      <w:pPr>
        <w:rPr>
          <w:rFonts w:hint="cs"/>
          <w:b/>
          <w:bCs/>
          <w:sz w:val="68"/>
          <w:szCs w:val="68"/>
          <w:rtl/>
        </w:rPr>
      </w:pPr>
    </w:p>
    <w:sectPr w:rsidR="00B85D5A" w:rsidRPr="000C6B5B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BAB"/>
    <w:multiLevelType w:val="hybridMultilevel"/>
    <w:tmpl w:val="00E6D28E"/>
    <w:lvl w:ilvl="0" w:tplc="26B69732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4C389A"/>
    <w:multiLevelType w:val="hybridMultilevel"/>
    <w:tmpl w:val="36AE437C"/>
    <w:lvl w:ilvl="0" w:tplc="8692F4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E66C5"/>
    <w:multiLevelType w:val="hybridMultilevel"/>
    <w:tmpl w:val="C4C2DFD6"/>
    <w:lvl w:ilvl="0" w:tplc="419A27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1689A"/>
    <w:multiLevelType w:val="hybridMultilevel"/>
    <w:tmpl w:val="2506A78E"/>
    <w:lvl w:ilvl="0" w:tplc="30163A5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C545B6"/>
    <w:multiLevelType w:val="hybridMultilevel"/>
    <w:tmpl w:val="B2562438"/>
    <w:lvl w:ilvl="0" w:tplc="8B4C65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5B"/>
    <w:rsid w:val="000324B1"/>
    <w:rsid w:val="00093998"/>
    <w:rsid w:val="000C6B5B"/>
    <w:rsid w:val="000E63C0"/>
    <w:rsid w:val="001124CC"/>
    <w:rsid w:val="00126E7A"/>
    <w:rsid w:val="0014203B"/>
    <w:rsid w:val="001467A4"/>
    <w:rsid w:val="00162A3A"/>
    <w:rsid w:val="001923A6"/>
    <w:rsid w:val="001959A1"/>
    <w:rsid w:val="00200BC2"/>
    <w:rsid w:val="00272B52"/>
    <w:rsid w:val="002954C5"/>
    <w:rsid w:val="002B2DA0"/>
    <w:rsid w:val="002E32C8"/>
    <w:rsid w:val="003210CD"/>
    <w:rsid w:val="00332293"/>
    <w:rsid w:val="00360CFF"/>
    <w:rsid w:val="00366DFE"/>
    <w:rsid w:val="003A4855"/>
    <w:rsid w:val="003C21D0"/>
    <w:rsid w:val="003D3226"/>
    <w:rsid w:val="0044087C"/>
    <w:rsid w:val="004646C5"/>
    <w:rsid w:val="00483517"/>
    <w:rsid w:val="004D1E3B"/>
    <w:rsid w:val="004E15AE"/>
    <w:rsid w:val="00507B07"/>
    <w:rsid w:val="00566D19"/>
    <w:rsid w:val="0057743C"/>
    <w:rsid w:val="005979B9"/>
    <w:rsid w:val="005E5327"/>
    <w:rsid w:val="00674218"/>
    <w:rsid w:val="006A4739"/>
    <w:rsid w:val="006D0D44"/>
    <w:rsid w:val="006D1247"/>
    <w:rsid w:val="006D3A8D"/>
    <w:rsid w:val="007815A6"/>
    <w:rsid w:val="007A22B3"/>
    <w:rsid w:val="007D78A6"/>
    <w:rsid w:val="007E246A"/>
    <w:rsid w:val="008417A0"/>
    <w:rsid w:val="008564B2"/>
    <w:rsid w:val="008A33EA"/>
    <w:rsid w:val="008B0A5A"/>
    <w:rsid w:val="009834AB"/>
    <w:rsid w:val="00A06436"/>
    <w:rsid w:val="00A06E02"/>
    <w:rsid w:val="00AA6C24"/>
    <w:rsid w:val="00AB2F29"/>
    <w:rsid w:val="00AD3C3C"/>
    <w:rsid w:val="00B33C55"/>
    <w:rsid w:val="00B503C0"/>
    <w:rsid w:val="00B56983"/>
    <w:rsid w:val="00B85D5A"/>
    <w:rsid w:val="00BA3084"/>
    <w:rsid w:val="00BC37C0"/>
    <w:rsid w:val="00BC621B"/>
    <w:rsid w:val="00BD3A49"/>
    <w:rsid w:val="00C24817"/>
    <w:rsid w:val="00C514BD"/>
    <w:rsid w:val="00C92C59"/>
    <w:rsid w:val="00C95753"/>
    <w:rsid w:val="00CB214A"/>
    <w:rsid w:val="00CF0312"/>
    <w:rsid w:val="00D11B9C"/>
    <w:rsid w:val="00D76667"/>
    <w:rsid w:val="00DD5C37"/>
    <w:rsid w:val="00ED1B37"/>
    <w:rsid w:val="00F04774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4E15AE"/>
    <w:pPr>
      <w:keepNext/>
      <w:bidi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E15AE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4E15AE"/>
    <w:pPr>
      <w:keepNext/>
      <w:bidi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B0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E15A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27</Pages>
  <Words>772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67</cp:revision>
  <dcterms:created xsi:type="dcterms:W3CDTF">2013-09-11T12:12:00Z</dcterms:created>
  <dcterms:modified xsi:type="dcterms:W3CDTF">2013-09-11T16:22:00Z</dcterms:modified>
</cp:coreProperties>
</file>