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90" w:rsidRDefault="003B78F1">
      <w:pPr>
        <w:rPr>
          <w:b/>
          <w:bCs/>
          <w:sz w:val="70"/>
          <w:szCs w:val="70"/>
          <w:rtl/>
        </w:rPr>
      </w:pPr>
      <w:r w:rsidRPr="003B78F1">
        <w:rPr>
          <w:rFonts w:hint="cs"/>
          <w:b/>
          <w:bCs/>
          <w:sz w:val="70"/>
          <w:szCs w:val="70"/>
          <w:rtl/>
        </w:rPr>
        <w:t>מימוש פרמטרים</w:t>
      </w:r>
      <w:r w:rsidR="00DD5F9E">
        <w:rPr>
          <w:rFonts w:hint="cs"/>
          <w:b/>
          <w:bCs/>
          <w:sz w:val="70"/>
          <w:szCs w:val="70"/>
          <w:rtl/>
        </w:rPr>
        <w:t xml:space="preserve"> לפרוצדורות</w:t>
      </w:r>
    </w:p>
    <w:p w:rsidR="003B78F1" w:rsidRDefault="00A73348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פרמטרים ממומשים ברמת התוכנה</w:t>
      </w:r>
      <w:r w:rsidR="00B655E2">
        <w:rPr>
          <w:rFonts w:hint="cs"/>
          <w:b/>
          <w:bCs/>
          <w:sz w:val="70"/>
          <w:szCs w:val="70"/>
          <w:rtl/>
        </w:rPr>
        <w:t xml:space="preserve"> (קרי: קוד ביצועי הוא שממש את הפרמטרים).</w:t>
      </w:r>
    </w:p>
    <w:p w:rsidR="00DD5F9E" w:rsidRDefault="00DD5F9E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היסטורית פרמטרים מומשו ב-3 שיטות:</w:t>
      </w:r>
    </w:p>
    <w:p w:rsidR="00DD5F9E" w:rsidRDefault="00DD5F9E" w:rsidP="00A811DA">
      <w:pPr>
        <w:pStyle w:val="ListParagraph"/>
        <w:numPr>
          <w:ilvl w:val="0"/>
          <w:numId w:val="2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העברת פרמטרים באמצעות אוגרים (כמו </w:t>
      </w:r>
      <w:r w:rsidR="00A811DA">
        <w:rPr>
          <w:b/>
          <w:bCs/>
          <w:sz w:val="70"/>
          <w:szCs w:val="70"/>
        </w:rPr>
        <w:t>INT</w:t>
      </w:r>
      <w:r>
        <w:rPr>
          <w:b/>
          <w:bCs/>
          <w:sz w:val="70"/>
          <w:szCs w:val="70"/>
        </w:rPr>
        <w:t xml:space="preserve"> 21h</w:t>
      </w:r>
      <w:r>
        <w:rPr>
          <w:rFonts w:hint="cs"/>
          <w:b/>
          <w:bCs/>
          <w:sz w:val="70"/>
          <w:szCs w:val="70"/>
          <w:rtl/>
        </w:rPr>
        <w:t xml:space="preserve">)  - </w:t>
      </w:r>
      <w:r w:rsidRPr="00DD5F9E">
        <w:rPr>
          <w:rFonts w:hint="cs"/>
          <w:b/>
          <w:bCs/>
          <w:color w:val="00B0F0"/>
          <w:sz w:val="70"/>
          <w:szCs w:val="70"/>
          <w:rtl/>
        </w:rPr>
        <w:t>מוגבלת מאד</w:t>
      </w:r>
    </w:p>
    <w:p w:rsidR="00DD5F9E" w:rsidRPr="00A811DA" w:rsidRDefault="00DD5F9E" w:rsidP="00A811DA">
      <w:pPr>
        <w:pStyle w:val="ListParagraph"/>
        <w:numPr>
          <w:ilvl w:val="0"/>
          <w:numId w:val="2"/>
        </w:numPr>
        <w:rPr>
          <w:b/>
          <w:bCs/>
          <w:sz w:val="70"/>
          <w:szCs w:val="70"/>
          <w:rtl/>
        </w:rPr>
      </w:pPr>
      <w:r w:rsidRPr="00A811DA">
        <w:rPr>
          <w:rFonts w:hint="cs"/>
          <w:b/>
          <w:bCs/>
          <w:sz w:val="70"/>
          <w:szCs w:val="70"/>
          <w:rtl/>
        </w:rPr>
        <w:t>העברת פרמטרים באמצעות שטחי זיכרון קבועים.</w:t>
      </w:r>
      <w:r w:rsidR="00A811DA" w:rsidRPr="00A811DA">
        <w:rPr>
          <w:rFonts w:hint="cs"/>
          <w:b/>
          <w:bCs/>
          <w:sz w:val="70"/>
          <w:szCs w:val="70"/>
          <w:rtl/>
        </w:rPr>
        <w:t xml:space="preserve"> </w:t>
      </w:r>
      <w:r w:rsidR="00A811DA" w:rsidRPr="00A811DA">
        <w:rPr>
          <w:rFonts w:hint="cs"/>
          <w:b/>
          <w:bCs/>
          <w:color w:val="00B0F0"/>
          <w:sz w:val="70"/>
          <w:szCs w:val="70"/>
          <w:rtl/>
        </w:rPr>
        <w:t xml:space="preserve">(שפות ישנות כמו </w:t>
      </w:r>
      <w:r w:rsidR="00A811DA" w:rsidRPr="00A811DA">
        <w:rPr>
          <w:b/>
          <w:bCs/>
          <w:color w:val="00B0F0"/>
          <w:sz w:val="70"/>
          <w:szCs w:val="70"/>
        </w:rPr>
        <w:t>FORTAN</w:t>
      </w:r>
      <w:r w:rsidR="00A811DA" w:rsidRPr="00A811DA">
        <w:rPr>
          <w:rFonts w:hint="cs"/>
          <w:b/>
          <w:bCs/>
          <w:color w:val="00B0F0"/>
          <w:sz w:val="70"/>
          <w:szCs w:val="70"/>
          <w:rtl/>
        </w:rPr>
        <w:t xml:space="preserve"> ו-</w:t>
      </w:r>
      <w:r w:rsidR="00A811DA" w:rsidRPr="00A811DA">
        <w:rPr>
          <w:b/>
          <w:bCs/>
          <w:color w:val="00B0F0"/>
          <w:sz w:val="70"/>
          <w:szCs w:val="70"/>
        </w:rPr>
        <w:t>(</w:t>
      </w:r>
      <w:r w:rsidR="00A811DA" w:rsidRPr="00A811DA">
        <w:rPr>
          <w:rFonts w:hint="cs"/>
          <w:b/>
          <w:bCs/>
          <w:color w:val="00B0F0"/>
          <w:sz w:val="70"/>
          <w:szCs w:val="70"/>
        </w:rPr>
        <w:t>COB</w:t>
      </w:r>
      <w:r w:rsidR="00A811DA" w:rsidRPr="00A811DA">
        <w:rPr>
          <w:b/>
          <w:bCs/>
          <w:color w:val="00B0F0"/>
          <w:sz w:val="70"/>
          <w:szCs w:val="70"/>
        </w:rPr>
        <w:t>OL</w:t>
      </w:r>
      <w:r w:rsidR="00A811DA" w:rsidRPr="00A811DA">
        <w:rPr>
          <w:rFonts w:hint="cs"/>
          <w:b/>
          <w:bCs/>
          <w:color w:val="00B0F0"/>
          <w:sz w:val="70"/>
          <w:szCs w:val="70"/>
          <w:rtl/>
        </w:rPr>
        <w:t xml:space="preserve"> עדיין מוגבלת מדי.</w:t>
      </w:r>
    </w:p>
    <w:p w:rsidR="00DD5F9E" w:rsidRPr="003010E4" w:rsidRDefault="00765530" w:rsidP="00765530">
      <w:pPr>
        <w:pStyle w:val="ListParagraph"/>
        <w:numPr>
          <w:ilvl w:val="0"/>
          <w:numId w:val="2"/>
        </w:numPr>
        <w:rPr>
          <w:b/>
          <w:bCs/>
          <w:color w:val="00B0F0"/>
          <w:sz w:val="54"/>
          <w:szCs w:val="54"/>
        </w:rPr>
      </w:pPr>
      <w:r w:rsidRPr="00873431">
        <w:rPr>
          <w:rFonts w:hint="cs"/>
          <w:b/>
          <w:bCs/>
          <w:sz w:val="70"/>
          <w:szCs w:val="70"/>
          <w:highlight w:val="yellow"/>
          <w:rtl/>
        </w:rPr>
        <w:lastRenderedPageBreak/>
        <w:t>העברת פרמטרים דרך המחסנית.</w:t>
      </w:r>
      <w:r w:rsidR="003D0CC0">
        <w:rPr>
          <w:rFonts w:hint="cs"/>
          <w:b/>
          <w:bCs/>
          <w:sz w:val="70"/>
          <w:szCs w:val="70"/>
          <w:rtl/>
        </w:rPr>
        <w:t xml:space="preserve"> </w:t>
      </w:r>
      <w:r w:rsidR="003D0CC0" w:rsidRPr="003010E4">
        <w:rPr>
          <w:rFonts w:hint="cs"/>
          <w:b/>
          <w:bCs/>
          <w:color w:val="00B0F0"/>
          <w:sz w:val="70"/>
          <w:szCs w:val="70"/>
          <w:rtl/>
        </w:rPr>
        <w:t>זה השיטה המקובלת מאז שנות הששים.</w:t>
      </w:r>
    </w:p>
    <w:p w:rsidR="003010E4" w:rsidRDefault="003010E4" w:rsidP="003010E4">
      <w:pPr>
        <w:rPr>
          <w:sz w:val="54"/>
          <w:szCs w:val="54"/>
          <w:rtl/>
        </w:rPr>
      </w:pPr>
    </w:p>
    <w:p w:rsidR="003010E4" w:rsidRDefault="003010E4" w:rsidP="003010E4">
      <w:pPr>
        <w:rPr>
          <w:sz w:val="54"/>
          <w:szCs w:val="54"/>
          <w:rtl/>
        </w:rPr>
      </w:pPr>
    </w:p>
    <w:p w:rsidR="003010E4" w:rsidRDefault="003010E4" w:rsidP="003010E4">
      <w:pPr>
        <w:rPr>
          <w:sz w:val="54"/>
          <w:szCs w:val="54"/>
          <w:rtl/>
        </w:rPr>
      </w:pPr>
    </w:p>
    <w:p w:rsidR="003010E4" w:rsidRDefault="003010E4" w:rsidP="003010E4">
      <w:pPr>
        <w:rPr>
          <w:sz w:val="54"/>
          <w:szCs w:val="54"/>
          <w:rtl/>
        </w:rPr>
      </w:pPr>
    </w:p>
    <w:p w:rsidR="003010E4" w:rsidRDefault="003010E4" w:rsidP="003010E4">
      <w:pPr>
        <w:rPr>
          <w:sz w:val="54"/>
          <w:szCs w:val="54"/>
          <w:rtl/>
        </w:rPr>
      </w:pPr>
    </w:p>
    <w:p w:rsidR="003010E4" w:rsidRDefault="003010E4" w:rsidP="003010E4">
      <w:pPr>
        <w:rPr>
          <w:sz w:val="54"/>
          <w:szCs w:val="54"/>
          <w:rtl/>
        </w:rPr>
      </w:pPr>
    </w:p>
    <w:p w:rsidR="003010E4" w:rsidRDefault="003010E4" w:rsidP="003010E4">
      <w:pPr>
        <w:rPr>
          <w:sz w:val="54"/>
          <w:szCs w:val="54"/>
          <w:rtl/>
        </w:rPr>
      </w:pPr>
    </w:p>
    <w:p w:rsidR="003010E4" w:rsidRDefault="003010E4" w:rsidP="003010E4">
      <w:pPr>
        <w:rPr>
          <w:sz w:val="54"/>
          <w:szCs w:val="54"/>
          <w:rtl/>
        </w:rPr>
      </w:pPr>
    </w:p>
    <w:p w:rsidR="003010E4" w:rsidRDefault="003010E4" w:rsidP="003010E4">
      <w:pPr>
        <w:rPr>
          <w:sz w:val="54"/>
          <w:szCs w:val="54"/>
          <w:rtl/>
        </w:rPr>
      </w:pPr>
    </w:p>
    <w:p w:rsidR="003010E4" w:rsidRDefault="003010E4" w:rsidP="003010E4">
      <w:pPr>
        <w:rPr>
          <w:sz w:val="54"/>
          <w:szCs w:val="54"/>
          <w:rtl/>
        </w:rPr>
      </w:pPr>
    </w:p>
    <w:p w:rsidR="003010E4" w:rsidRDefault="003010E4" w:rsidP="003010E4">
      <w:pPr>
        <w:rPr>
          <w:sz w:val="54"/>
          <w:szCs w:val="54"/>
          <w:rtl/>
        </w:rPr>
      </w:pPr>
    </w:p>
    <w:p w:rsidR="003010E4" w:rsidRDefault="003010E4" w:rsidP="003010E4">
      <w:pPr>
        <w:rPr>
          <w:b/>
          <w:bCs/>
          <w:sz w:val="54"/>
          <w:szCs w:val="54"/>
          <w:rtl/>
        </w:rPr>
      </w:pPr>
      <w:r w:rsidRPr="003010E4">
        <w:rPr>
          <w:rFonts w:hint="cs"/>
          <w:b/>
          <w:bCs/>
          <w:sz w:val="54"/>
          <w:szCs w:val="54"/>
          <w:rtl/>
        </w:rPr>
        <w:lastRenderedPageBreak/>
        <w:t xml:space="preserve">מה שנראה </w:t>
      </w:r>
      <w:r>
        <w:rPr>
          <w:rFonts w:hint="cs"/>
          <w:b/>
          <w:bCs/>
          <w:sz w:val="54"/>
          <w:szCs w:val="54"/>
          <w:rtl/>
        </w:rPr>
        <w:t xml:space="preserve">עכשיו יהיה מוסכמות העברת פרמטרים של טורבו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>.</w:t>
      </w:r>
    </w:p>
    <w:p w:rsidR="003010E4" w:rsidRDefault="003010E4" w:rsidP="003010E4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זה ייתן לנו:</w:t>
      </w:r>
    </w:p>
    <w:p w:rsidR="003010E4" w:rsidRDefault="003010E4" w:rsidP="003010E4">
      <w:pPr>
        <w:pStyle w:val="ListParagraph"/>
        <w:numPr>
          <w:ilvl w:val="0"/>
          <w:numId w:val="3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נראה מערכת מוסכמות של העברת פרמטרים שהיא: כללית, בדוקה ואמינה.</w:t>
      </w:r>
    </w:p>
    <w:p w:rsidR="00DA37FB" w:rsidRDefault="00DA37FB" w:rsidP="003010E4">
      <w:pPr>
        <w:pStyle w:val="ListParagraph"/>
        <w:numPr>
          <w:ilvl w:val="0"/>
          <w:numId w:val="3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נראה ונבין התנהלות פנימית של קוד מקומפל (ושל </w:t>
      </w:r>
      <w:proofErr w:type="spellStart"/>
      <w:r>
        <w:rPr>
          <w:rFonts w:hint="cs"/>
          <w:b/>
          <w:bCs/>
          <w:sz w:val="54"/>
          <w:szCs w:val="54"/>
          <w:rtl/>
        </w:rPr>
        <w:t>הקומפילר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עצמו).</w:t>
      </w:r>
    </w:p>
    <w:p w:rsidR="00412B80" w:rsidRDefault="00412B80" w:rsidP="003010E4">
      <w:pPr>
        <w:pStyle w:val="ListParagraph"/>
        <w:numPr>
          <w:ilvl w:val="0"/>
          <w:numId w:val="3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נלמד איך לקרוא קוד </w:t>
      </w:r>
      <w:proofErr w:type="spellStart"/>
      <w:r>
        <w:rPr>
          <w:rFonts w:hint="cs"/>
          <w:b/>
          <w:bCs/>
          <w:sz w:val="54"/>
          <w:szCs w:val="54"/>
          <w:rtl/>
        </w:rPr>
        <w:t>אסמבלי</w:t>
      </w:r>
      <w:proofErr w:type="spellEnd"/>
      <w:r>
        <w:rPr>
          <w:rFonts w:hint="cs"/>
          <w:b/>
          <w:bCs/>
          <w:sz w:val="54"/>
          <w:szCs w:val="54"/>
          <w:rtl/>
        </w:rPr>
        <w:t xml:space="preserve"> מתוך </w:t>
      </w:r>
      <w:r>
        <w:rPr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 וקוד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מתוך </w:t>
      </w:r>
      <w:proofErr w:type="spellStart"/>
      <w:r>
        <w:rPr>
          <w:rFonts w:hint="cs"/>
          <w:b/>
          <w:bCs/>
          <w:sz w:val="54"/>
          <w:szCs w:val="54"/>
          <w:rtl/>
        </w:rPr>
        <w:t>אסמבלי</w:t>
      </w:r>
      <w:proofErr w:type="spellEnd"/>
      <w:r>
        <w:rPr>
          <w:rFonts w:hint="cs"/>
          <w:b/>
          <w:bCs/>
          <w:sz w:val="54"/>
          <w:szCs w:val="54"/>
          <w:rtl/>
        </w:rPr>
        <w:t>.</w:t>
      </w:r>
    </w:p>
    <w:p w:rsidR="008B03B9" w:rsidRDefault="008B03B9" w:rsidP="008B03B9">
      <w:pPr>
        <w:rPr>
          <w:b/>
          <w:bCs/>
          <w:sz w:val="54"/>
          <w:szCs w:val="54"/>
          <w:rtl/>
        </w:rPr>
      </w:pPr>
    </w:p>
    <w:p w:rsidR="008B03B9" w:rsidRDefault="008B03B9" w:rsidP="008B03B9">
      <w:pPr>
        <w:rPr>
          <w:b/>
          <w:bCs/>
          <w:sz w:val="54"/>
          <w:szCs w:val="54"/>
          <w:rtl/>
        </w:rPr>
      </w:pPr>
    </w:p>
    <w:p w:rsidR="008B03B9" w:rsidRDefault="008B03B9" w:rsidP="008B03B9">
      <w:pPr>
        <w:rPr>
          <w:b/>
          <w:bCs/>
          <w:sz w:val="54"/>
          <w:szCs w:val="54"/>
          <w:rtl/>
        </w:rPr>
      </w:pPr>
    </w:p>
    <w:p w:rsidR="008B03B9" w:rsidRDefault="008B03B9" w:rsidP="008B03B9">
      <w:pPr>
        <w:rPr>
          <w:b/>
          <w:bCs/>
          <w:sz w:val="54"/>
          <w:szCs w:val="54"/>
          <w:rtl/>
        </w:rPr>
      </w:pPr>
    </w:p>
    <w:p w:rsidR="008B03B9" w:rsidRDefault="008B03B9" w:rsidP="008B03B9">
      <w:pPr>
        <w:rPr>
          <w:b/>
          <w:bCs/>
          <w:sz w:val="54"/>
          <w:szCs w:val="54"/>
          <w:rtl/>
        </w:rPr>
      </w:pPr>
    </w:p>
    <w:p w:rsidR="008B03B9" w:rsidRDefault="008B03B9" w:rsidP="008B03B9">
      <w:pPr>
        <w:rPr>
          <w:b/>
          <w:bCs/>
          <w:sz w:val="54"/>
          <w:szCs w:val="54"/>
          <w:rtl/>
        </w:rPr>
      </w:pPr>
    </w:p>
    <w:p w:rsidR="008B03B9" w:rsidRDefault="008B03B9" w:rsidP="008B03B9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מוסכמות העברת פרמטרים של טורבו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>:</w:t>
      </w:r>
    </w:p>
    <w:p w:rsidR="008B03B9" w:rsidRDefault="008B03B9" w:rsidP="008B03B9">
      <w:pPr>
        <w:pStyle w:val="ListParagraph"/>
        <w:numPr>
          <w:ilvl w:val="0"/>
          <w:numId w:val="4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הפרמטרים נדחפים למחסנית בסדר של  </w:t>
      </w:r>
      <w:r w:rsidRPr="00873431">
        <w:rPr>
          <w:rFonts w:hint="cs"/>
          <w:b/>
          <w:bCs/>
          <w:sz w:val="54"/>
          <w:szCs w:val="54"/>
          <w:highlight w:val="yellow"/>
          <w:rtl/>
        </w:rPr>
        <w:t>ימין לשמאל</w:t>
      </w:r>
      <w:r>
        <w:rPr>
          <w:rFonts w:hint="cs"/>
          <w:b/>
          <w:bCs/>
          <w:sz w:val="54"/>
          <w:szCs w:val="54"/>
          <w:rtl/>
        </w:rPr>
        <w:t>.</w:t>
      </w:r>
    </w:p>
    <w:p w:rsidR="0093504D" w:rsidRDefault="0093504D" w:rsidP="008B03B9">
      <w:pPr>
        <w:pStyle w:val="ListParagraph"/>
        <w:numPr>
          <w:ilvl w:val="0"/>
          <w:numId w:val="4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שחרור שטח בפרמטרים באחריות התוכנית </w:t>
      </w:r>
      <w:r w:rsidRPr="00873431">
        <w:rPr>
          <w:rFonts w:hint="cs"/>
          <w:b/>
          <w:bCs/>
          <w:sz w:val="54"/>
          <w:szCs w:val="54"/>
          <w:highlight w:val="yellow"/>
          <w:rtl/>
        </w:rPr>
        <w:t>הקוראת</w:t>
      </w:r>
      <w:r>
        <w:rPr>
          <w:rFonts w:hint="cs"/>
          <w:b/>
          <w:bCs/>
          <w:sz w:val="54"/>
          <w:szCs w:val="54"/>
          <w:rtl/>
        </w:rPr>
        <w:t>.</w:t>
      </w:r>
    </w:p>
    <w:p w:rsidR="0093504D" w:rsidRPr="0093504D" w:rsidRDefault="0093504D" w:rsidP="0093504D">
      <w:pPr>
        <w:rPr>
          <w:b/>
          <w:bCs/>
          <w:color w:val="00B0F0"/>
          <w:sz w:val="54"/>
          <w:szCs w:val="54"/>
          <w:rtl/>
        </w:rPr>
      </w:pPr>
      <w:r w:rsidRPr="0093504D">
        <w:rPr>
          <w:rFonts w:hint="cs"/>
          <w:b/>
          <w:bCs/>
          <w:color w:val="00B0F0"/>
          <w:sz w:val="54"/>
          <w:szCs w:val="54"/>
          <w:rtl/>
        </w:rPr>
        <w:t xml:space="preserve">שני אלו נובעים מהצורך לממש רוטינות עם מספר לא קבוע של פרמטרים (כמו </w:t>
      </w:r>
      <w:proofErr w:type="spellStart"/>
      <w:r w:rsidRPr="0093504D">
        <w:rPr>
          <w:b/>
          <w:bCs/>
          <w:color w:val="00B0F0"/>
          <w:sz w:val="54"/>
          <w:szCs w:val="54"/>
        </w:rPr>
        <w:t>printf</w:t>
      </w:r>
      <w:proofErr w:type="spellEnd"/>
      <w:r w:rsidRPr="0093504D">
        <w:rPr>
          <w:rFonts w:hint="cs"/>
          <w:b/>
          <w:bCs/>
          <w:color w:val="00B0F0"/>
          <w:sz w:val="54"/>
          <w:szCs w:val="54"/>
          <w:rtl/>
        </w:rPr>
        <w:t>)</w:t>
      </w:r>
    </w:p>
    <w:p w:rsidR="008B03B9" w:rsidRDefault="0093504D" w:rsidP="0093504D">
      <w:pPr>
        <w:pStyle w:val="ListParagraph"/>
        <w:numPr>
          <w:ilvl w:val="0"/>
          <w:numId w:val="4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פרוצדורה ניתנת לקריאה מתוכנית טורבו </w:t>
      </w:r>
      <w:r>
        <w:rPr>
          <w:rFonts w:hint="cs"/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 (</w:t>
      </w:r>
      <w:r>
        <w:rPr>
          <w:b/>
          <w:bCs/>
          <w:sz w:val="54"/>
          <w:szCs w:val="54"/>
        </w:rPr>
        <w:t>C callable function</w:t>
      </w:r>
      <w:r>
        <w:rPr>
          <w:rFonts w:hint="cs"/>
          <w:b/>
          <w:bCs/>
          <w:sz w:val="54"/>
          <w:szCs w:val="54"/>
          <w:rtl/>
        </w:rPr>
        <w:t>) אם היא מקפידה:</w:t>
      </w:r>
    </w:p>
    <w:p w:rsidR="0093504D" w:rsidRDefault="0093504D" w:rsidP="0093504D">
      <w:pPr>
        <w:pStyle w:val="ListParagraph"/>
        <w:numPr>
          <w:ilvl w:val="0"/>
          <w:numId w:val="5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לשמר ולשחזר את כל האוגרים למעט </w:t>
      </w:r>
      <w:r>
        <w:rPr>
          <w:b/>
          <w:bCs/>
          <w:sz w:val="54"/>
          <w:szCs w:val="54"/>
        </w:rPr>
        <w:t>AX, BX,CX, DX</w:t>
      </w:r>
      <w:r>
        <w:rPr>
          <w:rFonts w:hint="cs"/>
          <w:b/>
          <w:bCs/>
          <w:sz w:val="54"/>
          <w:szCs w:val="54"/>
          <w:rtl/>
        </w:rPr>
        <w:t xml:space="preserve"> ו-</w:t>
      </w:r>
      <w:r>
        <w:rPr>
          <w:rFonts w:hint="cs"/>
          <w:b/>
          <w:bCs/>
          <w:sz w:val="54"/>
          <w:szCs w:val="54"/>
        </w:rPr>
        <w:t>FLAGS</w:t>
      </w:r>
      <w:r>
        <w:rPr>
          <w:rFonts w:hint="cs"/>
          <w:b/>
          <w:bCs/>
          <w:sz w:val="54"/>
          <w:szCs w:val="54"/>
          <w:rtl/>
        </w:rPr>
        <w:t>.</w:t>
      </w:r>
    </w:p>
    <w:p w:rsidR="00914A23" w:rsidRDefault="00914A23" w:rsidP="0093504D">
      <w:pPr>
        <w:pStyle w:val="ListParagraph"/>
        <w:numPr>
          <w:ilvl w:val="0"/>
          <w:numId w:val="5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תוצאת פונקציה </w:t>
      </w:r>
      <w:r w:rsidRPr="00EC1F1D">
        <w:rPr>
          <w:rFonts w:hint="cs"/>
          <w:b/>
          <w:bCs/>
          <w:sz w:val="54"/>
          <w:szCs w:val="54"/>
          <w:highlight w:val="yellow"/>
          <w:rtl/>
        </w:rPr>
        <w:t>שלמה</w:t>
      </w:r>
      <w:r>
        <w:rPr>
          <w:rFonts w:hint="cs"/>
          <w:b/>
          <w:bCs/>
          <w:sz w:val="54"/>
          <w:szCs w:val="54"/>
          <w:rtl/>
        </w:rPr>
        <w:t xml:space="preserve"> או </w:t>
      </w:r>
      <w:r w:rsidRPr="00EC1F1D">
        <w:rPr>
          <w:rFonts w:hint="cs"/>
          <w:b/>
          <w:bCs/>
          <w:sz w:val="54"/>
          <w:szCs w:val="54"/>
          <w:highlight w:val="yellow"/>
          <w:rtl/>
        </w:rPr>
        <w:t>פוינטרים</w:t>
      </w:r>
      <w:r>
        <w:rPr>
          <w:rFonts w:hint="cs"/>
          <w:b/>
          <w:bCs/>
          <w:sz w:val="54"/>
          <w:szCs w:val="54"/>
          <w:rtl/>
        </w:rPr>
        <w:t xml:space="preserve">  תהיה: </w:t>
      </w:r>
    </w:p>
    <w:p w:rsidR="00914A23" w:rsidRDefault="00914A23" w:rsidP="00914A23">
      <w:pPr>
        <w:pStyle w:val="ListParagraph"/>
        <w:numPr>
          <w:ilvl w:val="0"/>
          <w:numId w:val="6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עד 16 ביט דרך </w:t>
      </w:r>
      <w:r>
        <w:rPr>
          <w:rFonts w:hint="cs"/>
          <w:b/>
          <w:bCs/>
          <w:sz w:val="54"/>
          <w:szCs w:val="54"/>
        </w:rPr>
        <w:t>AX</w:t>
      </w:r>
    </w:p>
    <w:p w:rsidR="0064712B" w:rsidRDefault="00914A23" w:rsidP="00914A23">
      <w:pPr>
        <w:pStyle w:val="ListParagraph"/>
        <w:numPr>
          <w:ilvl w:val="0"/>
          <w:numId w:val="6"/>
        </w:numPr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32 </w:t>
      </w:r>
      <w:r>
        <w:rPr>
          <w:rFonts w:hint="cs"/>
          <w:b/>
          <w:bCs/>
          <w:sz w:val="54"/>
          <w:szCs w:val="54"/>
          <w:rtl/>
        </w:rPr>
        <w:t xml:space="preserve"> ביט דרך </w:t>
      </w:r>
      <w:r>
        <w:rPr>
          <w:rFonts w:hint="cs"/>
          <w:b/>
          <w:bCs/>
          <w:sz w:val="54"/>
          <w:szCs w:val="54"/>
        </w:rPr>
        <w:t>DX:AX</w:t>
      </w:r>
    </w:p>
    <w:p w:rsidR="00914A23" w:rsidRPr="00C2265D" w:rsidRDefault="008D111A" w:rsidP="00C2265D">
      <w:pPr>
        <w:pStyle w:val="ListParagraph"/>
        <w:numPr>
          <w:ilvl w:val="0"/>
          <w:numId w:val="6"/>
        </w:numPr>
        <w:rPr>
          <w:b/>
          <w:bCs/>
          <w:sz w:val="54"/>
          <w:szCs w:val="54"/>
          <w:rtl/>
        </w:rPr>
      </w:pPr>
      <w:r w:rsidRPr="00C2265D">
        <w:rPr>
          <w:rFonts w:hint="cs"/>
          <w:b/>
          <w:bCs/>
          <w:sz w:val="54"/>
          <w:szCs w:val="54"/>
          <w:rtl/>
        </w:rPr>
        <w:lastRenderedPageBreak/>
        <w:t>שימור</w:t>
      </w:r>
      <w:r w:rsidR="005A6527" w:rsidRPr="00C2265D">
        <w:rPr>
          <w:rFonts w:hint="cs"/>
          <w:b/>
          <w:bCs/>
          <w:sz w:val="54"/>
          <w:szCs w:val="54"/>
          <w:rtl/>
        </w:rPr>
        <w:t>/</w:t>
      </w:r>
      <w:r w:rsidRPr="00C2265D">
        <w:rPr>
          <w:rFonts w:hint="cs"/>
          <w:b/>
          <w:bCs/>
          <w:sz w:val="54"/>
          <w:szCs w:val="54"/>
          <w:rtl/>
        </w:rPr>
        <w:t xml:space="preserve">שיחזור אוגרים מקובל ולפעמים הכרחי לעשות </w:t>
      </w:r>
      <w:r w:rsidRPr="00C2265D">
        <w:rPr>
          <w:rFonts w:hint="cs"/>
          <w:b/>
          <w:bCs/>
          <w:sz w:val="54"/>
          <w:szCs w:val="54"/>
          <w:highlight w:val="yellow"/>
          <w:rtl/>
        </w:rPr>
        <w:t>במחסנית</w:t>
      </w:r>
      <w:r w:rsidR="00EC1F1D" w:rsidRPr="00C2265D">
        <w:rPr>
          <w:rFonts w:hint="cs"/>
          <w:b/>
          <w:bCs/>
          <w:sz w:val="54"/>
          <w:szCs w:val="54"/>
          <w:highlight w:val="yellow"/>
          <w:rtl/>
        </w:rPr>
        <w:t xml:space="preserve"> המערכת</w:t>
      </w:r>
      <w:r w:rsidRPr="00C2265D">
        <w:rPr>
          <w:rFonts w:hint="cs"/>
          <w:b/>
          <w:bCs/>
          <w:sz w:val="54"/>
          <w:szCs w:val="54"/>
          <w:rtl/>
        </w:rPr>
        <w:t>.</w:t>
      </w:r>
      <w:r w:rsidR="00914A23" w:rsidRPr="00C2265D">
        <w:rPr>
          <w:rFonts w:hint="cs"/>
          <w:b/>
          <w:bCs/>
          <w:sz w:val="54"/>
          <w:szCs w:val="54"/>
          <w:rtl/>
        </w:rPr>
        <w:t xml:space="preserve"> </w:t>
      </w:r>
    </w:p>
    <w:p w:rsidR="00EC1F1D" w:rsidRDefault="00EC1F1D" w:rsidP="004B6F53">
      <w:pPr>
        <w:rPr>
          <w:rFonts w:hint="cs"/>
          <w:b/>
          <w:bCs/>
          <w:sz w:val="54"/>
          <w:szCs w:val="54"/>
          <w:rtl/>
        </w:rPr>
      </w:pPr>
    </w:p>
    <w:p w:rsidR="00EC1F1D" w:rsidRPr="00C2265D" w:rsidRDefault="008C4316" w:rsidP="00C2265D">
      <w:pPr>
        <w:pStyle w:val="ListParagraph"/>
        <w:numPr>
          <w:ilvl w:val="0"/>
          <w:numId w:val="6"/>
        </w:numPr>
        <w:rPr>
          <w:rFonts w:hint="cs"/>
          <w:b/>
          <w:bCs/>
          <w:sz w:val="54"/>
          <w:szCs w:val="54"/>
          <w:rtl/>
        </w:rPr>
      </w:pPr>
      <w:r w:rsidRPr="00C2265D">
        <w:rPr>
          <w:rFonts w:hint="cs"/>
          <w:b/>
          <w:bCs/>
          <w:sz w:val="54"/>
          <w:szCs w:val="54"/>
          <w:highlight w:val="yellow"/>
          <w:rtl/>
        </w:rPr>
        <w:t>שמות גלובליים</w:t>
      </w:r>
      <w:r w:rsidRPr="00C2265D">
        <w:rPr>
          <w:rFonts w:hint="cs"/>
          <w:b/>
          <w:bCs/>
          <w:sz w:val="54"/>
          <w:szCs w:val="54"/>
          <w:rtl/>
        </w:rPr>
        <w:t xml:space="preserve"> של </w:t>
      </w:r>
      <w:r w:rsidRPr="00C2265D">
        <w:rPr>
          <w:rFonts w:hint="cs"/>
          <w:b/>
          <w:bCs/>
          <w:sz w:val="54"/>
          <w:szCs w:val="54"/>
          <w:highlight w:val="yellow"/>
          <w:rtl/>
        </w:rPr>
        <w:t>המתכנת</w:t>
      </w:r>
      <w:r w:rsidRPr="00C2265D">
        <w:rPr>
          <w:rFonts w:hint="cs"/>
          <w:b/>
          <w:bCs/>
          <w:sz w:val="54"/>
          <w:szCs w:val="54"/>
          <w:rtl/>
        </w:rPr>
        <w:t xml:space="preserve">, טורבו </w:t>
      </w:r>
      <w:r w:rsidRPr="00C2265D">
        <w:rPr>
          <w:rFonts w:hint="cs"/>
          <w:b/>
          <w:bCs/>
          <w:sz w:val="54"/>
          <w:szCs w:val="54"/>
        </w:rPr>
        <w:t>C</w:t>
      </w:r>
      <w:r w:rsidR="003377F7" w:rsidRPr="00C2265D">
        <w:rPr>
          <w:rFonts w:hint="cs"/>
          <w:b/>
          <w:bCs/>
          <w:sz w:val="54"/>
          <w:szCs w:val="54"/>
          <w:rtl/>
        </w:rPr>
        <w:t xml:space="preserve"> מוסיף "_" בהתחלה, למנוע התנגשות עם שמות פנימיים של טורבו </w:t>
      </w:r>
      <w:r w:rsidR="003377F7" w:rsidRPr="00C2265D">
        <w:rPr>
          <w:rFonts w:hint="cs"/>
          <w:b/>
          <w:bCs/>
          <w:sz w:val="54"/>
          <w:szCs w:val="54"/>
        </w:rPr>
        <w:t>C</w:t>
      </w:r>
      <w:r w:rsidR="003377F7" w:rsidRPr="00C2265D">
        <w:rPr>
          <w:rFonts w:hint="cs"/>
          <w:b/>
          <w:bCs/>
          <w:sz w:val="54"/>
          <w:szCs w:val="54"/>
          <w:rtl/>
        </w:rPr>
        <w:t>.</w:t>
      </w:r>
    </w:p>
    <w:p w:rsidR="00B41017" w:rsidRPr="00B02104" w:rsidRDefault="00B41017" w:rsidP="00C2265D">
      <w:pPr>
        <w:pStyle w:val="ListParagraph"/>
        <w:numPr>
          <w:ilvl w:val="0"/>
          <w:numId w:val="6"/>
        </w:numPr>
        <w:rPr>
          <w:rFonts w:hint="cs"/>
          <w:b/>
          <w:bCs/>
          <w:sz w:val="54"/>
          <w:szCs w:val="54"/>
          <w:rtl/>
        </w:rPr>
      </w:pPr>
      <w:r w:rsidRPr="00B02104">
        <w:rPr>
          <w:rFonts w:hint="cs"/>
          <w:b/>
          <w:bCs/>
          <w:sz w:val="54"/>
          <w:szCs w:val="54"/>
          <w:rtl/>
        </w:rPr>
        <w:t xml:space="preserve">ברירת המחדל של </w:t>
      </w:r>
      <w:proofErr w:type="spellStart"/>
      <w:r w:rsidRPr="00B02104">
        <w:rPr>
          <w:rFonts w:hint="cs"/>
          <w:b/>
          <w:bCs/>
          <w:sz w:val="54"/>
          <w:szCs w:val="54"/>
          <w:rtl/>
        </w:rPr>
        <w:t>אסמבלי</w:t>
      </w:r>
      <w:proofErr w:type="spellEnd"/>
      <w:r w:rsidRPr="00B02104">
        <w:rPr>
          <w:rFonts w:hint="cs"/>
          <w:b/>
          <w:bCs/>
          <w:sz w:val="54"/>
          <w:szCs w:val="54"/>
          <w:rtl/>
        </w:rPr>
        <w:t xml:space="preserve"> שמזהים מוכרים רק באותו קובץ בה הם מוכרזים.  על מנת שמזהה יהיה גלובלי יש להכריז עליו </w:t>
      </w:r>
      <w:r w:rsidRPr="00B02104">
        <w:rPr>
          <w:rFonts w:hint="cs"/>
          <w:b/>
          <w:bCs/>
          <w:sz w:val="54"/>
          <w:szCs w:val="54"/>
          <w:highlight w:val="yellow"/>
          <w:rtl/>
        </w:rPr>
        <w:t>כ-</w:t>
      </w:r>
      <w:r w:rsidRPr="00B02104">
        <w:rPr>
          <w:rFonts w:hint="cs"/>
          <w:b/>
          <w:bCs/>
          <w:sz w:val="54"/>
          <w:szCs w:val="54"/>
          <w:highlight w:val="yellow"/>
        </w:rPr>
        <w:t>PUBLIC</w:t>
      </w:r>
      <w:r w:rsidRPr="00B02104">
        <w:rPr>
          <w:rFonts w:hint="cs"/>
          <w:b/>
          <w:bCs/>
          <w:sz w:val="54"/>
          <w:szCs w:val="54"/>
          <w:rtl/>
        </w:rPr>
        <w:t>.</w:t>
      </w:r>
    </w:p>
    <w:p w:rsidR="00EC1F1D" w:rsidRDefault="00EC1F1D" w:rsidP="004B6F53">
      <w:pPr>
        <w:rPr>
          <w:rFonts w:hint="cs"/>
          <w:b/>
          <w:bCs/>
          <w:sz w:val="54"/>
          <w:szCs w:val="54"/>
          <w:rtl/>
        </w:rPr>
      </w:pPr>
    </w:p>
    <w:p w:rsidR="00EC1F1D" w:rsidRDefault="00EC1F1D" w:rsidP="004B6F53">
      <w:pPr>
        <w:rPr>
          <w:rFonts w:hint="cs"/>
          <w:b/>
          <w:bCs/>
          <w:sz w:val="54"/>
          <w:szCs w:val="54"/>
          <w:rtl/>
        </w:rPr>
      </w:pPr>
    </w:p>
    <w:p w:rsidR="00EC1F1D" w:rsidRDefault="00EC1F1D" w:rsidP="004B6F53">
      <w:pPr>
        <w:rPr>
          <w:rFonts w:hint="cs"/>
          <w:b/>
          <w:bCs/>
          <w:sz w:val="54"/>
          <w:szCs w:val="54"/>
          <w:rtl/>
        </w:rPr>
      </w:pPr>
    </w:p>
    <w:p w:rsidR="00EC1F1D" w:rsidRDefault="00EC1F1D" w:rsidP="004B6F53">
      <w:pPr>
        <w:rPr>
          <w:rFonts w:hint="cs"/>
          <w:b/>
          <w:bCs/>
          <w:sz w:val="54"/>
          <w:szCs w:val="54"/>
          <w:rtl/>
        </w:rPr>
      </w:pPr>
    </w:p>
    <w:p w:rsidR="00EC1F1D" w:rsidRDefault="00EC1F1D" w:rsidP="004B6F53">
      <w:pPr>
        <w:rPr>
          <w:rFonts w:hint="cs"/>
          <w:b/>
          <w:bCs/>
          <w:sz w:val="54"/>
          <w:szCs w:val="54"/>
          <w:rtl/>
        </w:rPr>
      </w:pPr>
    </w:p>
    <w:p w:rsidR="00EC1F1D" w:rsidRDefault="00EC1F1D" w:rsidP="004B6F53">
      <w:pPr>
        <w:rPr>
          <w:rFonts w:hint="cs"/>
          <w:b/>
          <w:bCs/>
          <w:sz w:val="54"/>
          <w:szCs w:val="54"/>
          <w:rtl/>
        </w:rPr>
      </w:pPr>
    </w:p>
    <w:p w:rsidR="00EC1F1D" w:rsidRDefault="00EC1F1D" w:rsidP="004B6F53">
      <w:pPr>
        <w:rPr>
          <w:rFonts w:hint="cs"/>
          <w:b/>
          <w:bCs/>
          <w:sz w:val="54"/>
          <w:szCs w:val="54"/>
          <w:rtl/>
        </w:rPr>
      </w:pPr>
    </w:p>
    <w:p w:rsidR="00EC1F1D" w:rsidRDefault="00EC1F1D" w:rsidP="004B6F53">
      <w:pPr>
        <w:rPr>
          <w:rFonts w:hint="cs"/>
          <w:b/>
          <w:bCs/>
          <w:sz w:val="54"/>
          <w:szCs w:val="54"/>
          <w:rtl/>
        </w:rPr>
      </w:pPr>
    </w:p>
    <w:p w:rsidR="00EC1F1D" w:rsidRDefault="00EC1F1D" w:rsidP="004B6F53">
      <w:pPr>
        <w:rPr>
          <w:rFonts w:hint="cs"/>
          <w:b/>
          <w:bCs/>
          <w:sz w:val="54"/>
          <w:szCs w:val="54"/>
          <w:rtl/>
        </w:rPr>
      </w:pPr>
    </w:p>
    <w:p w:rsidR="00EC1F1D" w:rsidRDefault="00EC1F1D" w:rsidP="004B6F53">
      <w:pPr>
        <w:rPr>
          <w:rFonts w:hint="cs"/>
          <w:b/>
          <w:bCs/>
          <w:sz w:val="54"/>
          <w:szCs w:val="54"/>
          <w:rtl/>
        </w:rPr>
      </w:pPr>
    </w:p>
    <w:p w:rsidR="00EC1F1D" w:rsidRDefault="00EC1F1D" w:rsidP="004B6F53">
      <w:pPr>
        <w:rPr>
          <w:rFonts w:hint="cs"/>
          <w:b/>
          <w:bCs/>
          <w:sz w:val="54"/>
          <w:szCs w:val="54"/>
          <w:rtl/>
        </w:rPr>
      </w:pPr>
    </w:p>
    <w:p w:rsidR="00EC1F1D" w:rsidRDefault="00EC1F1D" w:rsidP="004B6F53">
      <w:pPr>
        <w:rPr>
          <w:rFonts w:hint="cs"/>
          <w:b/>
          <w:bCs/>
          <w:sz w:val="54"/>
          <w:szCs w:val="54"/>
          <w:rtl/>
        </w:rPr>
      </w:pPr>
    </w:p>
    <w:p w:rsidR="00173DF7" w:rsidRPr="00173DF7" w:rsidRDefault="004B6F53" w:rsidP="004B6F53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עבודה ב-</w:t>
      </w:r>
      <w:r>
        <w:rPr>
          <w:b/>
          <w:bCs/>
          <w:sz w:val="54"/>
          <w:szCs w:val="54"/>
        </w:rPr>
        <w:t>td.exe</w:t>
      </w:r>
    </w:p>
    <w:p w:rsidR="00173DF7" w:rsidRPr="00173DF7" w:rsidRDefault="00173DF7" w:rsidP="00173DF7">
      <w:pPr>
        <w:bidi w:val="0"/>
        <w:rPr>
          <w:b/>
          <w:bCs/>
          <w:sz w:val="54"/>
          <w:szCs w:val="54"/>
        </w:rPr>
      </w:pPr>
      <w:proofErr w:type="gramStart"/>
      <w:r w:rsidRPr="00173DF7">
        <w:rPr>
          <w:b/>
          <w:bCs/>
          <w:sz w:val="54"/>
          <w:szCs w:val="54"/>
        </w:rPr>
        <w:t>path</w:t>
      </w:r>
      <w:proofErr w:type="gramEnd"/>
      <w:r w:rsidRPr="00173DF7">
        <w:rPr>
          <w:b/>
          <w:bCs/>
          <w:sz w:val="54"/>
          <w:szCs w:val="54"/>
        </w:rPr>
        <w:t xml:space="preserve"> c:\tc\bin;%path%</w:t>
      </w:r>
    </w:p>
    <w:p w:rsidR="008B03B9" w:rsidRDefault="00173DF7" w:rsidP="00173DF7">
      <w:pPr>
        <w:bidi w:val="0"/>
        <w:rPr>
          <w:b/>
          <w:bCs/>
          <w:sz w:val="54"/>
          <w:szCs w:val="54"/>
        </w:rPr>
      </w:pPr>
      <w:proofErr w:type="spellStart"/>
      <w:proofErr w:type="gramStart"/>
      <w:r w:rsidRPr="00173DF7">
        <w:rPr>
          <w:b/>
          <w:bCs/>
          <w:sz w:val="54"/>
          <w:szCs w:val="54"/>
        </w:rPr>
        <w:t>tcc</w:t>
      </w:r>
      <w:proofErr w:type="spellEnd"/>
      <w:proofErr w:type="gramEnd"/>
      <w:r w:rsidRPr="00173DF7">
        <w:rPr>
          <w:b/>
          <w:bCs/>
          <w:sz w:val="54"/>
          <w:szCs w:val="54"/>
        </w:rPr>
        <w:t xml:space="preserve"> -v call_id1.c idiv_mo4.asm &gt;errs</w:t>
      </w:r>
    </w:p>
    <w:p w:rsidR="008B03B9" w:rsidRDefault="004B6F53" w:rsidP="004B6F53">
      <w:pPr>
        <w:bidi w:val="0"/>
        <w:rPr>
          <w:b/>
          <w:bCs/>
          <w:sz w:val="54"/>
          <w:szCs w:val="54"/>
        </w:rPr>
      </w:pPr>
      <w:proofErr w:type="spellStart"/>
      <w:proofErr w:type="gramStart"/>
      <w:r>
        <w:rPr>
          <w:b/>
          <w:bCs/>
          <w:sz w:val="54"/>
          <w:szCs w:val="54"/>
        </w:rPr>
        <w:t>cls</w:t>
      </w:r>
      <w:proofErr w:type="spellEnd"/>
      <w:proofErr w:type="gramEnd"/>
    </w:p>
    <w:p w:rsidR="004B6F53" w:rsidRDefault="009552D8" w:rsidP="004B6F53">
      <w:pPr>
        <w:bidi w:val="0"/>
        <w:rPr>
          <w:b/>
          <w:bCs/>
          <w:sz w:val="54"/>
          <w:szCs w:val="54"/>
        </w:rPr>
      </w:pPr>
      <w:proofErr w:type="gramStart"/>
      <w:r w:rsidRPr="009552D8">
        <w:rPr>
          <w:b/>
          <w:bCs/>
          <w:sz w:val="54"/>
          <w:szCs w:val="54"/>
        </w:rPr>
        <w:t>td</w:t>
      </w:r>
      <w:proofErr w:type="gramEnd"/>
      <w:r w:rsidRPr="009552D8">
        <w:rPr>
          <w:b/>
          <w:bCs/>
          <w:sz w:val="54"/>
          <w:szCs w:val="54"/>
        </w:rPr>
        <w:t xml:space="preserve"> call_id1.exe</w:t>
      </w:r>
    </w:p>
    <w:p w:rsidR="009552D8" w:rsidRDefault="009552D8" w:rsidP="000D2602">
      <w:pPr>
        <w:rPr>
          <w:rFonts w:hint="cs"/>
          <w:b/>
          <w:bCs/>
          <w:sz w:val="54"/>
          <w:szCs w:val="54"/>
          <w:rtl/>
        </w:rPr>
      </w:pPr>
    </w:p>
    <w:p w:rsidR="000D2602" w:rsidRDefault="000D2602" w:rsidP="000D2602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לכל פונקציה צריך לחשב מחדש את מיקום הפרמטרים.</w:t>
      </w:r>
    </w:p>
    <w:p w:rsidR="000D2602" w:rsidRDefault="000D2602" w:rsidP="000D2602">
      <w:pPr>
        <w:rPr>
          <w:b/>
          <w:bCs/>
          <w:sz w:val="54"/>
          <w:szCs w:val="54"/>
          <w:rtl/>
        </w:rPr>
      </w:pPr>
    </w:p>
    <w:p w:rsidR="000D2602" w:rsidRDefault="000D2602" w:rsidP="000D2602">
      <w:pPr>
        <w:rPr>
          <w:b/>
          <w:bCs/>
          <w:sz w:val="54"/>
          <w:szCs w:val="54"/>
          <w:rtl/>
        </w:rPr>
      </w:pPr>
    </w:p>
    <w:p w:rsidR="008B03B9" w:rsidRPr="008B03B9" w:rsidRDefault="008B03B9" w:rsidP="008B03B9">
      <w:pPr>
        <w:rPr>
          <w:b/>
          <w:bCs/>
          <w:sz w:val="54"/>
          <w:szCs w:val="54"/>
          <w:rtl/>
        </w:rPr>
      </w:pPr>
    </w:p>
    <w:p w:rsidR="003010E4" w:rsidRDefault="003010E4" w:rsidP="003010E4">
      <w:pPr>
        <w:rPr>
          <w:b/>
          <w:bCs/>
          <w:sz w:val="54"/>
          <w:szCs w:val="54"/>
          <w:rtl/>
        </w:rPr>
      </w:pPr>
    </w:p>
    <w:p w:rsidR="003010E4" w:rsidRDefault="003010E4" w:rsidP="003010E4">
      <w:pPr>
        <w:rPr>
          <w:b/>
          <w:bCs/>
          <w:sz w:val="54"/>
          <w:szCs w:val="54"/>
          <w:rtl/>
        </w:rPr>
      </w:pPr>
    </w:p>
    <w:p w:rsidR="003010E4" w:rsidRPr="003010E4" w:rsidRDefault="003010E4" w:rsidP="003010E4">
      <w:pPr>
        <w:rPr>
          <w:b/>
          <w:bCs/>
          <w:sz w:val="54"/>
          <w:szCs w:val="54"/>
          <w:rtl/>
        </w:rPr>
      </w:pPr>
    </w:p>
    <w:p w:rsidR="003010E4" w:rsidRDefault="003010E4" w:rsidP="003010E4">
      <w:pPr>
        <w:rPr>
          <w:sz w:val="54"/>
          <w:szCs w:val="54"/>
          <w:rtl/>
        </w:rPr>
      </w:pPr>
    </w:p>
    <w:p w:rsidR="003010E4" w:rsidRDefault="003010E4" w:rsidP="003010E4">
      <w:pPr>
        <w:rPr>
          <w:sz w:val="54"/>
          <w:szCs w:val="54"/>
          <w:rtl/>
        </w:rPr>
      </w:pPr>
    </w:p>
    <w:p w:rsidR="003010E4" w:rsidRDefault="003010E4" w:rsidP="003010E4">
      <w:pPr>
        <w:rPr>
          <w:sz w:val="54"/>
          <w:szCs w:val="54"/>
          <w:rtl/>
        </w:rPr>
      </w:pPr>
    </w:p>
    <w:p w:rsidR="003010E4" w:rsidRDefault="003010E4" w:rsidP="003010E4">
      <w:pPr>
        <w:rPr>
          <w:sz w:val="54"/>
          <w:szCs w:val="54"/>
          <w:rtl/>
        </w:rPr>
      </w:pPr>
    </w:p>
    <w:p w:rsidR="003010E4" w:rsidRPr="003010E4" w:rsidRDefault="003010E4" w:rsidP="003010E4">
      <w:pPr>
        <w:rPr>
          <w:b/>
          <w:bCs/>
          <w:color w:val="00B0F0"/>
          <w:sz w:val="54"/>
          <w:szCs w:val="54"/>
        </w:rPr>
      </w:pPr>
    </w:p>
    <w:sectPr w:rsidR="003010E4" w:rsidRPr="003010E4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7086"/>
    <w:multiLevelType w:val="hybridMultilevel"/>
    <w:tmpl w:val="327ADA52"/>
    <w:lvl w:ilvl="0" w:tplc="B076543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7B1E56"/>
    <w:multiLevelType w:val="hybridMultilevel"/>
    <w:tmpl w:val="AE00D5A8"/>
    <w:lvl w:ilvl="0" w:tplc="43E4E2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B412D"/>
    <w:multiLevelType w:val="hybridMultilevel"/>
    <w:tmpl w:val="03263464"/>
    <w:lvl w:ilvl="0" w:tplc="02165C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C4D0C"/>
    <w:multiLevelType w:val="hybridMultilevel"/>
    <w:tmpl w:val="2002764C"/>
    <w:lvl w:ilvl="0" w:tplc="CC3EF6E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01036"/>
    <w:multiLevelType w:val="hybridMultilevel"/>
    <w:tmpl w:val="4AFAE874"/>
    <w:lvl w:ilvl="0" w:tplc="328A265E">
      <w:start w:val="1"/>
      <w:numFmt w:val="hebrew1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B403F42"/>
    <w:multiLevelType w:val="hybridMultilevel"/>
    <w:tmpl w:val="06F8975E"/>
    <w:lvl w:ilvl="0" w:tplc="D92C2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B53F0"/>
    <w:rsid w:val="000D2602"/>
    <w:rsid w:val="00173DF7"/>
    <w:rsid w:val="003010E4"/>
    <w:rsid w:val="003377F7"/>
    <w:rsid w:val="003B78F1"/>
    <w:rsid w:val="003D0CC0"/>
    <w:rsid w:val="00412B80"/>
    <w:rsid w:val="004B6F53"/>
    <w:rsid w:val="005A6527"/>
    <w:rsid w:val="0064712B"/>
    <w:rsid w:val="00765530"/>
    <w:rsid w:val="00873431"/>
    <w:rsid w:val="008910A8"/>
    <w:rsid w:val="008B03B9"/>
    <w:rsid w:val="008C4316"/>
    <w:rsid w:val="008D111A"/>
    <w:rsid w:val="00914A23"/>
    <w:rsid w:val="0093504D"/>
    <w:rsid w:val="009552D8"/>
    <w:rsid w:val="00A73348"/>
    <w:rsid w:val="00A811DA"/>
    <w:rsid w:val="00AC7990"/>
    <w:rsid w:val="00B02104"/>
    <w:rsid w:val="00B41017"/>
    <w:rsid w:val="00B655E2"/>
    <w:rsid w:val="00BB53F0"/>
    <w:rsid w:val="00C2265D"/>
    <w:rsid w:val="00C93865"/>
    <w:rsid w:val="00D14B78"/>
    <w:rsid w:val="00DA37FB"/>
    <w:rsid w:val="00DD5F9E"/>
    <w:rsid w:val="00EC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01C9-1DC1-4409-8A40-D6044776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239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27</cp:revision>
  <dcterms:created xsi:type="dcterms:W3CDTF">2013-12-03T14:06:00Z</dcterms:created>
  <dcterms:modified xsi:type="dcterms:W3CDTF">2014-12-02T14:26:00Z</dcterms:modified>
</cp:coreProperties>
</file>