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F4" w:rsidRDefault="007D22C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התייחסות לזי</w:t>
      </w:r>
      <w:r w:rsidRPr="007D22CE">
        <w:rPr>
          <w:rFonts w:hint="cs"/>
          <w:b/>
          <w:bCs/>
          <w:sz w:val="50"/>
          <w:szCs w:val="50"/>
          <w:rtl/>
        </w:rPr>
        <w:t>כרון</w:t>
      </w:r>
    </w:p>
    <w:p w:rsidR="007D22CE" w:rsidRDefault="007D22CE">
      <w:pPr>
        <w:rPr>
          <w:b/>
          <w:bCs/>
          <w:sz w:val="50"/>
          <w:szCs w:val="50"/>
          <w:rtl/>
        </w:rPr>
      </w:pPr>
    </w:p>
    <w:p w:rsidR="008C14D8" w:rsidRDefault="008C14D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כל ביצוע של פקודת מכונה כרוך </w:t>
      </w:r>
      <w:r w:rsidRPr="00465DFE">
        <w:rPr>
          <w:rFonts w:hint="cs"/>
          <w:b/>
          <w:bCs/>
          <w:sz w:val="50"/>
          <w:szCs w:val="50"/>
          <w:highlight w:val="yellow"/>
          <w:rtl/>
        </w:rPr>
        <w:t>בלפחות גישה אחת לזיכרון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זו של קריאת הקידוד של פקודת מכונה.</w:t>
      </w:r>
    </w:p>
    <w:p w:rsidR="00465DFE" w:rsidRDefault="00465DF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יכול להיות ש</w:t>
      </w:r>
      <w:r w:rsidRPr="00465DFE">
        <w:rPr>
          <w:rFonts w:hint="cs"/>
          <w:b/>
          <w:bCs/>
          <w:sz w:val="50"/>
          <w:szCs w:val="50"/>
          <w:highlight w:val="yellow"/>
          <w:rtl/>
        </w:rPr>
        <w:t>הפקודה עצמה</w:t>
      </w:r>
      <w:r>
        <w:rPr>
          <w:rFonts w:hint="cs"/>
          <w:b/>
          <w:bCs/>
          <w:sz w:val="50"/>
          <w:szCs w:val="50"/>
          <w:rtl/>
        </w:rPr>
        <w:t xml:space="preserve"> מכתיבה פעולת גישה נוספת לזיכרון </w:t>
      </w:r>
      <w:r w:rsidRPr="00465DFE">
        <w:rPr>
          <w:rFonts w:hint="cs"/>
          <w:b/>
          <w:bCs/>
          <w:sz w:val="50"/>
          <w:szCs w:val="50"/>
          <w:highlight w:val="yellow"/>
          <w:rtl/>
        </w:rPr>
        <w:t>לקריאה או כתיבה</w:t>
      </w:r>
      <w:r>
        <w:rPr>
          <w:rFonts w:hint="cs"/>
          <w:b/>
          <w:bCs/>
          <w:sz w:val="50"/>
          <w:szCs w:val="50"/>
          <w:rtl/>
        </w:rPr>
        <w:t xml:space="preserve"> של </w:t>
      </w:r>
      <w:r w:rsidRPr="00465DFE">
        <w:rPr>
          <w:rFonts w:hint="cs"/>
          <w:b/>
          <w:bCs/>
          <w:sz w:val="50"/>
          <w:szCs w:val="50"/>
          <w:highlight w:val="yellow"/>
          <w:rtl/>
        </w:rPr>
        <w:t>מידע</w:t>
      </w:r>
      <w:r>
        <w:rPr>
          <w:rFonts w:hint="cs"/>
          <w:b/>
          <w:bCs/>
          <w:sz w:val="50"/>
          <w:szCs w:val="50"/>
          <w:rtl/>
        </w:rPr>
        <w:t>.</w:t>
      </w: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שאלה:</w:t>
      </w:r>
    </w:p>
    <w:p w:rsidR="008679A1" w:rsidRDefault="008679A1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איך </w:t>
      </w:r>
      <w:r w:rsidRPr="008679A1">
        <w:rPr>
          <w:rFonts w:hint="cs"/>
          <w:b/>
          <w:bCs/>
          <w:sz w:val="50"/>
          <w:szCs w:val="50"/>
          <w:highlight w:val="yellow"/>
          <w:rtl/>
        </w:rPr>
        <w:t>בדיוק</w:t>
      </w:r>
      <w:r>
        <w:rPr>
          <w:rFonts w:hint="cs"/>
          <w:b/>
          <w:bCs/>
          <w:sz w:val="50"/>
          <w:szCs w:val="50"/>
          <w:rtl/>
        </w:rPr>
        <w:t xml:space="preserve"> מחושב הכתובת שניגשים אליה מתוך הזוג אוגר סגמנט + היסט?</w:t>
      </w:r>
    </w:p>
    <w:p w:rsidR="008679A1" w:rsidRDefault="008679A1">
      <w:pPr>
        <w:rPr>
          <w:b/>
          <w:bCs/>
          <w:sz w:val="50"/>
          <w:szCs w:val="50"/>
          <w:rtl/>
        </w:rPr>
      </w:pPr>
    </w:p>
    <w:p w:rsidR="008679A1" w:rsidRDefault="008679A1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במודל ה-</w:t>
      </w:r>
      <w:r>
        <w:rPr>
          <w:b/>
          <w:bCs/>
          <w:sz w:val="50"/>
          <w:szCs w:val="50"/>
        </w:rPr>
        <w:t>DOS</w:t>
      </w:r>
      <w:r>
        <w:rPr>
          <w:rFonts w:hint="cs"/>
          <w:b/>
          <w:bCs/>
          <w:sz w:val="50"/>
          <w:szCs w:val="50"/>
          <w:rtl/>
        </w:rPr>
        <w:t xml:space="preserve">  הכתובת שיגשים אליה הינו:</w:t>
      </w:r>
    </w:p>
    <w:p w:rsidR="008679A1" w:rsidRDefault="00004363" w:rsidP="008679A1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(</w:t>
      </w:r>
      <w:r w:rsidR="008679A1">
        <w:rPr>
          <w:b/>
          <w:bCs/>
          <w:sz w:val="50"/>
          <w:szCs w:val="50"/>
        </w:rPr>
        <w:t>16*</w:t>
      </w:r>
      <w:r w:rsidR="008679A1">
        <w:rPr>
          <w:rFonts w:hint="cs"/>
          <w:b/>
          <w:bCs/>
          <w:sz w:val="50"/>
          <w:szCs w:val="50"/>
          <w:rtl/>
        </w:rPr>
        <w:t>תוכן אוגר הסגמנט</w:t>
      </w:r>
      <w:r>
        <w:rPr>
          <w:b/>
          <w:bCs/>
          <w:sz w:val="50"/>
          <w:szCs w:val="50"/>
        </w:rPr>
        <w:t>)</w:t>
      </w:r>
      <w:r w:rsidR="008679A1">
        <w:rPr>
          <w:b/>
          <w:bCs/>
          <w:sz w:val="50"/>
          <w:szCs w:val="50"/>
        </w:rPr>
        <w:t xml:space="preserve"> + </w:t>
      </w:r>
      <w:r w:rsidR="008679A1">
        <w:rPr>
          <w:rFonts w:hint="cs"/>
          <w:b/>
          <w:bCs/>
          <w:sz w:val="50"/>
          <w:szCs w:val="50"/>
          <w:rtl/>
        </w:rPr>
        <w:t>ההיסט</w:t>
      </w:r>
    </w:p>
    <w:p w:rsidR="008679A1" w:rsidRDefault="008679A1">
      <w:pPr>
        <w:rPr>
          <w:b/>
          <w:bCs/>
          <w:sz w:val="50"/>
          <w:szCs w:val="50"/>
          <w:rtl/>
        </w:rPr>
      </w:pPr>
    </w:p>
    <w:p w:rsidR="00841330" w:rsidRDefault="00841330">
      <w:pPr>
        <w:rPr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16 ביט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עד 65536 </w:t>
      </w:r>
      <w:r w:rsidR="00DC4360">
        <w:rPr>
          <w:rFonts w:hint="cs"/>
          <w:b/>
          <w:bCs/>
          <w:sz w:val="50"/>
          <w:szCs w:val="50"/>
          <w:rtl/>
        </w:rPr>
        <w:t xml:space="preserve"> (</w:t>
      </w:r>
      <w:r w:rsidR="009D718E">
        <w:rPr>
          <w:b/>
          <w:bCs/>
          <w:sz w:val="50"/>
          <w:szCs w:val="50"/>
        </w:rPr>
        <w:t>(</w:t>
      </w:r>
      <w:r w:rsidR="00DC4360">
        <w:rPr>
          <w:b/>
          <w:bCs/>
          <w:sz w:val="50"/>
          <w:szCs w:val="50"/>
        </w:rPr>
        <w:t>64k</w:t>
      </w:r>
      <w:r>
        <w:rPr>
          <w:rFonts w:hint="cs"/>
          <w:b/>
          <w:bCs/>
          <w:sz w:val="50"/>
          <w:szCs w:val="50"/>
          <w:rtl/>
        </w:rPr>
        <w:t xml:space="preserve"> בתים.</w:t>
      </w:r>
    </w:p>
    <w:p w:rsidR="00841330" w:rsidRDefault="00841330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במערכות 32 ביט של היום עדיין עובדים עם אוגרי סגמנטים + היסט, אבל תוכן אוגר הסגמנט מפורש לגמרי אחרת.</w:t>
      </w:r>
    </w:p>
    <w:p w:rsidR="00841330" w:rsidRDefault="00841330">
      <w:pPr>
        <w:rPr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היום יכולים להיות 32 ביט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עד </w:t>
      </w:r>
      <w:r>
        <w:rPr>
          <w:b/>
          <w:bCs/>
          <w:sz w:val="50"/>
          <w:szCs w:val="50"/>
        </w:rPr>
        <w:t>4GB</w:t>
      </w:r>
      <w:r>
        <w:rPr>
          <w:rFonts w:hint="cs"/>
          <w:b/>
          <w:bCs/>
          <w:sz w:val="50"/>
          <w:szCs w:val="50"/>
          <w:rtl/>
        </w:rPr>
        <w:t>.</w:t>
      </w:r>
    </w:p>
    <w:p w:rsidR="00841330" w:rsidRDefault="00841330">
      <w:pPr>
        <w:rPr>
          <w:b/>
          <w:bCs/>
          <w:sz w:val="50"/>
          <w:szCs w:val="50"/>
          <w:rtl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גישה לזיכרון:</w:t>
      </w: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לקריאת קידוד של פקודה:</w:t>
      </w: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אוגר הסגמנט תמיד </w:t>
      </w:r>
      <w:r>
        <w:rPr>
          <w:b/>
          <w:bCs/>
          <w:sz w:val="50"/>
          <w:szCs w:val="50"/>
        </w:rPr>
        <w:t>CS</w:t>
      </w:r>
      <w:r>
        <w:rPr>
          <w:rFonts w:hint="cs"/>
          <w:b/>
          <w:bCs/>
          <w:sz w:val="50"/>
          <w:szCs w:val="50"/>
          <w:rtl/>
        </w:rPr>
        <w:t xml:space="preserve"> ההיסט תמיד </w:t>
      </w:r>
      <w:r>
        <w:rPr>
          <w:b/>
          <w:bCs/>
          <w:sz w:val="50"/>
          <w:szCs w:val="50"/>
        </w:rPr>
        <w:t>IP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לגישה למידע:</w:t>
      </w: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אוגר </w:t>
      </w:r>
      <w:proofErr w:type="spellStart"/>
      <w:r>
        <w:rPr>
          <w:rFonts w:hint="cs"/>
          <w:b/>
          <w:bCs/>
          <w:sz w:val="50"/>
          <w:szCs w:val="50"/>
          <w:rtl/>
        </w:rPr>
        <w:t>נסגמנט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יכול להיות כל אחד מהשישה: </w:t>
      </w:r>
      <w:r>
        <w:rPr>
          <w:b/>
          <w:bCs/>
          <w:sz w:val="50"/>
          <w:szCs w:val="50"/>
        </w:rPr>
        <w:t>CS, DS,SS, ES, FS,GS</w:t>
      </w:r>
    </w:p>
    <w:p w:rsidR="00D91568" w:rsidRDefault="00D91568">
      <w:pPr>
        <w:rPr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ההיסטים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(מה שבסוגריים המרובעות) יכולים להיות או 16 ביט או 32.</w:t>
      </w:r>
    </w:p>
    <w:p w:rsidR="00D91568" w:rsidRDefault="00D91568">
      <w:pPr>
        <w:rPr>
          <w:b/>
          <w:bCs/>
          <w:sz w:val="50"/>
          <w:szCs w:val="50"/>
          <w:rtl/>
        </w:rPr>
      </w:pPr>
    </w:p>
    <w:p w:rsidR="00D91568" w:rsidRDefault="00D9156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היסט 16 יכול להיות</w:t>
      </w:r>
      <w:r w:rsidR="00CE5C62">
        <w:rPr>
          <w:rFonts w:hint="cs"/>
          <w:b/>
          <w:bCs/>
          <w:sz w:val="50"/>
          <w:szCs w:val="50"/>
          <w:rtl/>
        </w:rPr>
        <w:t xml:space="preserve"> מהצורה הבאה</w:t>
      </w:r>
      <w:r>
        <w:rPr>
          <w:rFonts w:hint="cs"/>
          <w:b/>
          <w:bCs/>
          <w:sz w:val="50"/>
          <w:szCs w:val="50"/>
          <w:rtl/>
        </w:rPr>
        <w:t>:</w:t>
      </w:r>
    </w:p>
    <w:p w:rsidR="00D91568" w:rsidRDefault="00CE5C62" w:rsidP="00CE5C6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BX        SI</w:t>
      </w:r>
    </w:p>
    <w:p w:rsidR="00CE5C62" w:rsidRDefault="00CE5C62" w:rsidP="00CE5C62">
      <w:pPr>
        <w:bidi w:val="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      או   +  או </w:t>
      </w:r>
      <w:r>
        <w:rPr>
          <w:b/>
          <w:bCs/>
          <w:sz w:val="50"/>
          <w:szCs w:val="50"/>
        </w:rPr>
        <w:t xml:space="preserve">+ </w:t>
      </w:r>
      <w:r>
        <w:rPr>
          <w:rFonts w:hint="cs"/>
          <w:b/>
          <w:bCs/>
          <w:sz w:val="50"/>
          <w:szCs w:val="50"/>
          <w:rtl/>
        </w:rPr>
        <w:t xml:space="preserve">קבוע </w:t>
      </w:r>
    </w:p>
    <w:p w:rsidR="00CE5C62" w:rsidRDefault="00CE5C62" w:rsidP="00CE5C6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BP        DI</w:t>
      </w:r>
    </w:p>
    <w:p w:rsidR="00CE5C62" w:rsidRDefault="00CE5C62" w:rsidP="00CE5C62">
      <w:pPr>
        <w:bidi w:val="0"/>
        <w:rPr>
          <w:b/>
          <w:bCs/>
          <w:sz w:val="50"/>
          <w:szCs w:val="50"/>
        </w:rPr>
      </w:pPr>
    </w:p>
    <w:p w:rsidR="00904822" w:rsidRDefault="00904822" w:rsidP="00904822">
      <w:pPr>
        <w:rPr>
          <w:b/>
          <w:bCs/>
          <w:sz w:val="50"/>
          <w:szCs w:val="50"/>
          <w:rtl/>
        </w:rPr>
      </w:pPr>
    </w:p>
    <w:p w:rsidR="00904822" w:rsidRDefault="00904822" w:rsidP="00904822">
      <w:pPr>
        <w:rPr>
          <w:b/>
          <w:bCs/>
          <w:sz w:val="50"/>
          <w:szCs w:val="50"/>
          <w:rtl/>
        </w:rPr>
      </w:pPr>
    </w:p>
    <w:p w:rsidR="00904822" w:rsidRDefault="00904822" w:rsidP="0090482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שימוש ב-</w:t>
      </w:r>
      <w:r>
        <w:rPr>
          <w:b/>
          <w:bCs/>
          <w:sz w:val="50"/>
          <w:szCs w:val="50"/>
        </w:rPr>
        <w:t>label</w:t>
      </w:r>
      <w:r>
        <w:rPr>
          <w:rFonts w:hint="cs"/>
          <w:b/>
          <w:bCs/>
          <w:sz w:val="50"/>
          <w:szCs w:val="50"/>
          <w:rtl/>
        </w:rPr>
        <w:t>-ים</w:t>
      </w:r>
    </w:p>
    <w:p w:rsidR="00904822" w:rsidRDefault="00904822" w:rsidP="00904822">
      <w:pPr>
        <w:rPr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ליבלים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הם למעשה </w:t>
      </w:r>
      <w:r w:rsidRPr="006424D1">
        <w:rPr>
          <w:rFonts w:hint="cs"/>
          <w:b/>
          <w:bCs/>
          <w:sz w:val="50"/>
          <w:szCs w:val="50"/>
          <w:highlight w:val="yellow"/>
          <w:rtl/>
        </w:rPr>
        <w:t>קבועים סמליים</w:t>
      </w:r>
      <w:r>
        <w:rPr>
          <w:rFonts w:hint="cs"/>
          <w:b/>
          <w:bCs/>
          <w:sz w:val="50"/>
          <w:szCs w:val="50"/>
          <w:rtl/>
        </w:rPr>
        <w:t xml:space="preserve"> שהאסמבלר (תוכ</w:t>
      </w:r>
      <w:r w:rsidR="00DC2AF0">
        <w:rPr>
          <w:rFonts w:hint="cs"/>
          <w:b/>
          <w:bCs/>
          <w:sz w:val="50"/>
          <w:szCs w:val="50"/>
          <w:rtl/>
        </w:rPr>
        <w:t>נ</w:t>
      </w:r>
      <w:r>
        <w:rPr>
          <w:rFonts w:hint="cs"/>
          <w:b/>
          <w:bCs/>
          <w:sz w:val="50"/>
          <w:szCs w:val="50"/>
          <w:rtl/>
        </w:rPr>
        <w:t xml:space="preserve">ת התרגום) </w:t>
      </w:r>
      <w:r w:rsidRPr="006424D1">
        <w:rPr>
          <w:rFonts w:hint="cs"/>
          <w:b/>
          <w:bCs/>
          <w:sz w:val="50"/>
          <w:szCs w:val="50"/>
          <w:highlight w:val="yellow"/>
          <w:rtl/>
        </w:rPr>
        <w:t>מחשב למענינו</w:t>
      </w:r>
      <w:r>
        <w:rPr>
          <w:rFonts w:hint="cs"/>
          <w:b/>
          <w:bCs/>
          <w:sz w:val="50"/>
          <w:szCs w:val="50"/>
          <w:rtl/>
        </w:rPr>
        <w:t>.</w:t>
      </w:r>
    </w:p>
    <w:p w:rsidR="006424D1" w:rsidRDefault="006424D1" w:rsidP="0090482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דוגמא:</w:t>
      </w:r>
    </w:p>
    <w:p w:rsidR="006424D1" w:rsidRDefault="006424D1" w:rsidP="006424D1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.DATA</w:t>
      </w:r>
    </w:p>
    <w:p w:rsidR="006424D1" w:rsidRDefault="006424D1" w:rsidP="006424D1">
      <w:pPr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Var1 </w:t>
      </w:r>
      <w:proofErr w:type="gramStart"/>
      <w:r>
        <w:rPr>
          <w:b/>
          <w:bCs/>
          <w:sz w:val="50"/>
          <w:szCs w:val="50"/>
        </w:rPr>
        <w:t>DD ?</w:t>
      </w:r>
      <w:proofErr w:type="gramEnd"/>
      <w:r w:rsidR="001026F1">
        <w:rPr>
          <w:b/>
          <w:bCs/>
          <w:sz w:val="50"/>
          <w:szCs w:val="50"/>
        </w:rPr>
        <w:t xml:space="preserve">  ; 4 </w:t>
      </w:r>
      <w:r w:rsidR="001026F1">
        <w:rPr>
          <w:rFonts w:hint="cs"/>
          <w:b/>
          <w:bCs/>
          <w:sz w:val="50"/>
          <w:szCs w:val="50"/>
          <w:rtl/>
        </w:rPr>
        <w:t>בתים</w:t>
      </w:r>
    </w:p>
    <w:p w:rsidR="006424D1" w:rsidRDefault="006424D1" w:rsidP="006424D1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Var2 </w:t>
      </w:r>
      <w:proofErr w:type="gramStart"/>
      <w:r>
        <w:rPr>
          <w:b/>
          <w:bCs/>
          <w:sz w:val="50"/>
          <w:szCs w:val="50"/>
        </w:rPr>
        <w:t>DW ?</w:t>
      </w:r>
      <w:proofErr w:type="gramEnd"/>
      <w:r w:rsidR="001026F1">
        <w:rPr>
          <w:b/>
          <w:bCs/>
          <w:sz w:val="50"/>
          <w:szCs w:val="50"/>
        </w:rPr>
        <w:t xml:space="preserve"> ; 2 </w:t>
      </w:r>
      <w:r w:rsidR="001026F1">
        <w:rPr>
          <w:rFonts w:hint="cs"/>
          <w:b/>
          <w:bCs/>
          <w:sz w:val="50"/>
          <w:szCs w:val="50"/>
          <w:rtl/>
        </w:rPr>
        <w:t>בתים</w:t>
      </w:r>
    </w:p>
    <w:p w:rsidR="006424D1" w:rsidRDefault="006424D1" w:rsidP="006424D1">
      <w:pPr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Var3 </w:t>
      </w:r>
      <w:proofErr w:type="gramStart"/>
      <w:r>
        <w:rPr>
          <w:b/>
          <w:bCs/>
          <w:sz w:val="50"/>
          <w:szCs w:val="50"/>
        </w:rPr>
        <w:t>DB ?</w:t>
      </w:r>
      <w:proofErr w:type="gramEnd"/>
      <w:r w:rsidR="001026F1">
        <w:rPr>
          <w:b/>
          <w:bCs/>
          <w:sz w:val="50"/>
          <w:szCs w:val="50"/>
        </w:rPr>
        <w:t xml:space="preserve">  </w:t>
      </w:r>
      <w:proofErr w:type="gramStart"/>
      <w:r w:rsidR="001026F1">
        <w:rPr>
          <w:b/>
          <w:bCs/>
          <w:sz w:val="50"/>
          <w:szCs w:val="50"/>
        </w:rPr>
        <w:t>;  1</w:t>
      </w:r>
      <w:proofErr w:type="gramEnd"/>
      <w:r w:rsidR="001026F1">
        <w:rPr>
          <w:b/>
          <w:bCs/>
          <w:sz w:val="50"/>
          <w:szCs w:val="50"/>
        </w:rPr>
        <w:t xml:space="preserve"> </w:t>
      </w:r>
      <w:r w:rsidR="001026F1">
        <w:rPr>
          <w:rFonts w:hint="cs"/>
          <w:b/>
          <w:bCs/>
          <w:sz w:val="50"/>
          <w:szCs w:val="50"/>
          <w:rtl/>
        </w:rPr>
        <w:t>בית</w:t>
      </w:r>
    </w:p>
    <w:p w:rsidR="006424D1" w:rsidRDefault="006424D1" w:rsidP="006424D1">
      <w:pPr>
        <w:bidi w:val="0"/>
        <w:rPr>
          <w:b/>
          <w:bCs/>
          <w:sz w:val="50"/>
          <w:szCs w:val="50"/>
          <w:rtl/>
        </w:rPr>
      </w:pPr>
      <w:proofErr w:type="gramStart"/>
      <w:r>
        <w:rPr>
          <w:b/>
          <w:bCs/>
          <w:sz w:val="50"/>
          <w:szCs w:val="50"/>
        </w:rPr>
        <w:t>Var4  DW</w:t>
      </w:r>
      <w:proofErr w:type="gramEnd"/>
      <w:r>
        <w:rPr>
          <w:b/>
          <w:bCs/>
          <w:sz w:val="50"/>
          <w:szCs w:val="50"/>
        </w:rPr>
        <w:t xml:space="preserve"> ?</w:t>
      </w:r>
      <w:r w:rsidR="001026F1">
        <w:rPr>
          <w:b/>
          <w:bCs/>
          <w:sz w:val="50"/>
          <w:szCs w:val="50"/>
        </w:rPr>
        <w:t xml:space="preserve"> ; 2 </w:t>
      </w:r>
      <w:r w:rsidR="001026F1">
        <w:rPr>
          <w:rFonts w:hint="cs"/>
          <w:b/>
          <w:bCs/>
          <w:sz w:val="50"/>
          <w:szCs w:val="50"/>
          <w:rtl/>
        </w:rPr>
        <w:t>בתים</w:t>
      </w:r>
    </w:p>
    <w:p w:rsidR="006424D1" w:rsidRDefault="00E328B5" w:rsidP="0090482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למעשה</w:t>
      </w:r>
    </w:p>
    <w:p w:rsidR="00E328B5" w:rsidRDefault="00E328B5" w:rsidP="00E328B5">
      <w:pPr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Var1 </w:t>
      </w:r>
      <w:r>
        <w:rPr>
          <w:rFonts w:hint="cs"/>
          <w:b/>
          <w:bCs/>
          <w:sz w:val="50"/>
          <w:szCs w:val="50"/>
          <w:rtl/>
        </w:rPr>
        <w:t>מגדיר היסט 0</w:t>
      </w:r>
    </w:p>
    <w:p w:rsidR="006424D1" w:rsidRDefault="00E328B5" w:rsidP="00E328B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Var2 </w:t>
      </w:r>
      <w:r>
        <w:rPr>
          <w:rFonts w:hint="cs"/>
          <w:b/>
          <w:bCs/>
          <w:sz w:val="50"/>
          <w:szCs w:val="50"/>
          <w:rtl/>
        </w:rPr>
        <w:t>מגדיר היסט 4</w:t>
      </w:r>
    </w:p>
    <w:p w:rsidR="00E328B5" w:rsidRDefault="00E328B5" w:rsidP="00E328B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Var3 </w:t>
      </w:r>
      <w:r>
        <w:rPr>
          <w:rFonts w:hint="cs"/>
          <w:b/>
          <w:bCs/>
          <w:sz w:val="50"/>
          <w:szCs w:val="50"/>
          <w:rtl/>
        </w:rPr>
        <w:t>מגדיר היסט 6</w:t>
      </w:r>
    </w:p>
    <w:p w:rsidR="00E328B5" w:rsidRDefault="00E328B5" w:rsidP="00E328B5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Var4 </w:t>
      </w:r>
      <w:r>
        <w:rPr>
          <w:rFonts w:hint="cs"/>
          <w:b/>
          <w:bCs/>
          <w:sz w:val="50"/>
          <w:szCs w:val="50"/>
          <w:rtl/>
        </w:rPr>
        <w:t>מגדיר היסט 7</w:t>
      </w:r>
    </w:p>
    <w:p w:rsidR="00D8772F" w:rsidRDefault="00D8772F" w:rsidP="00D8772F">
      <w:pPr>
        <w:rPr>
          <w:rFonts w:hint="cs"/>
          <w:b/>
          <w:bCs/>
          <w:sz w:val="50"/>
          <w:szCs w:val="50"/>
          <w:rtl/>
        </w:rPr>
      </w:pPr>
    </w:p>
    <w:p w:rsidR="006424D1" w:rsidRDefault="00D8772F" w:rsidP="00D8772F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כלומר אם נכתוב</w:t>
      </w:r>
    </w:p>
    <w:p w:rsidR="00D8772F" w:rsidRDefault="00D8772F" w:rsidP="00D8772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MOV Var4</w:t>
      </w:r>
      <w:proofErr w:type="gramStart"/>
      <w:r>
        <w:rPr>
          <w:b/>
          <w:bCs/>
          <w:sz w:val="50"/>
          <w:szCs w:val="50"/>
        </w:rPr>
        <w:t>,AX</w:t>
      </w:r>
      <w:proofErr w:type="gramEnd"/>
    </w:p>
    <w:p w:rsidR="00D8772F" w:rsidRDefault="00D8772F" w:rsidP="00D8772F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האסמבלר יממש את הפקודה</w:t>
      </w:r>
    </w:p>
    <w:p w:rsidR="00D8772F" w:rsidRDefault="00D8772F" w:rsidP="00D8772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MOV [7]</w:t>
      </w:r>
      <w:proofErr w:type="gramStart"/>
      <w:r>
        <w:rPr>
          <w:b/>
          <w:bCs/>
          <w:sz w:val="50"/>
          <w:szCs w:val="50"/>
        </w:rPr>
        <w:t>,AX</w:t>
      </w:r>
      <w:proofErr w:type="gramEnd"/>
    </w:p>
    <w:p w:rsidR="00D8772F" w:rsidRDefault="00D8772F" w:rsidP="00D8772F">
      <w:pPr>
        <w:bidi w:val="0"/>
        <w:rPr>
          <w:b/>
          <w:bCs/>
          <w:sz w:val="50"/>
          <w:szCs w:val="50"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617806" w:rsidRDefault="00617806" w:rsidP="00617806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בגישה לזיכרון ברמת התוכנית, הגישה היא </w:t>
      </w:r>
      <w:r w:rsidRPr="00617806">
        <w:rPr>
          <w:rFonts w:hint="cs"/>
          <w:b/>
          <w:bCs/>
          <w:sz w:val="50"/>
          <w:szCs w:val="50"/>
          <w:highlight w:val="yellow"/>
          <w:u w:val="single"/>
          <w:rtl/>
        </w:rPr>
        <w:t>תמיד</w:t>
      </w:r>
      <w:r>
        <w:rPr>
          <w:rFonts w:hint="cs"/>
          <w:b/>
          <w:bCs/>
          <w:sz w:val="50"/>
          <w:szCs w:val="50"/>
          <w:rtl/>
        </w:rPr>
        <w:t xml:space="preserve"> יחסית לאוגר סגמנט.</w:t>
      </w:r>
    </w:p>
    <w:p w:rsidR="00904822" w:rsidRDefault="00617806" w:rsidP="00617806">
      <w:pPr>
        <w:rPr>
          <w:b/>
          <w:bCs/>
          <w:sz w:val="50"/>
          <w:szCs w:val="50"/>
          <w:rtl/>
        </w:rPr>
      </w:pPr>
      <w:r w:rsidRPr="00617806">
        <w:rPr>
          <w:rFonts w:hint="cs"/>
          <w:b/>
          <w:bCs/>
          <w:sz w:val="50"/>
          <w:szCs w:val="50"/>
          <w:highlight w:val="yellow"/>
          <w:rtl/>
        </w:rPr>
        <w:t>גם</w:t>
      </w:r>
      <w:r>
        <w:rPr>
          <w:rFonts w:hint="cs"/>
          <w:b/>
          <w:bCs/>
          <w:sz w:val="50"/>
          <w:szCs w:val="50"/>
          <w:rtl/>
        </w:rPr>
        <w:t xml:space="preserve"> כאשר אוגר הסגמנט לא מצוין בפקודה. </w:t>
      </w:r>
    </w:p>
    <w:p w:rsidR="00617806" w:rsidRDefault="00AA585D" w:rsidP="00617806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לפיכך, </w:t>
      </w:r>
      <w:r w:rsidR="00617806">
        <w:rPr>
          <w:rFonts w:hint="cs"/>
          <w:b/>
          <w:bCs/>
          <w:sz w:val="50"/>
          <w:szCs w:val="50"/>
          <w:rtl/>
        </w:rPr>
        <w:t>בגישה לזיכרון למידע איך נבחר אוגר הסגמנט?</w:t>
      </w: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AA585D" w:rsidRDefault="00AA585D" w:rsidP="00AA585D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אם אוגר מצוין בקודה (למשל</w:t>
      </w:r>
    </w:p>
    <w:p w:rsidR="00AA585D" w:rsidRDefault="00AA585D" w:rsidP="00AA585D">
      <w:pPr>
        <w:pStyle w:val="ListParagraph"/>
        <w:bidi w:val="0"/>
        <w:ind w:left="108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MOV </w:t>
      </w:r>
      <w:r w:rsidRPr="00A77AD1">
        <w:rPr>
          <w:b/>
          <w:bCs/>
          <w:sz w:val="50"/>
          <w:szCs w:val="50"/>
          <w:highlight w:val="yellow"/>
        </w:rPr>
        <w:t>ES</w:t>
      </w:r>
      <w:proofErr w:type="gramStart"/>
      <w:r w:rsidRPr="00A77AD1">
        <w:rPr>
          <w:b/>
          <w:bCs/>
          <w:sz w:val="50"/>
          <w:szCs w:val="50"/>
          <w:highlight w:val="yellow"/>
        </w:rPr>
        <w:t>:</w:t>
      </w:r>
      <w:r>
        <w:rPr>
          <w:b/>
          <w:bCs/>
          <w:sz w:val="50"/>
          <w:szCs w:val="50"/>
        </w:rPr>
        <w:t>[</w:t>
      </w:r>
      <w:proofErr w:type="gramEnd"/>
      <w:r>
        <w:rPr>
          <w:b/>
          <w:bCs/>
          <w:sz w:val="50"/>
          <w:szCs w:val="50"/>
        </w:rPr>
        <w:t>BX],AX</w:t>
      </w:r>
    </w:p>
    <w:p w:rsidR="00AA585D" w:rsidRDefault="00AA585D" w:rsidP="00AA585D">
      <w:pPr>
        <w:pStyle w:val="ListParagraph"/>
        <w:ind w:left="108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תמיד נבחר האוגר שמצוין.</w:t>
      </w:r>
    </w:p>
    <w:p w:rsidR="00A77AD1" w:rsidRDefault="00A77AD1" w:rsidP="00AA585D">
      <w:pPr>
        <w:pStyle w:val="ListParagraph"/>
        <w:ind w:left="1080"/>
        <w:rPr>
          <w:b/>
          <w:bCs/>
          <w:sz w:val="50"/>
          <w:szCs w:val="50"/>
          <w:rtl/>
        </w:rPr>
      </w:pPr>
    </w:p>
    <w:p w:rsidR="0035308B" w:rsidRDefault="00A77AD1" w:rsidP="00A77AD1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במידה ולא, נבדק אם הביטוי מכיל את האוגר </w:t>
      </w:r>
      <w:r>
        <w:rPr>
          <w:b/>
          <w:bCs/>
          <w:sz w:val="50"/>
          <w:szCs w:val="50"/>
        </w:rPr>
        <w:t>BP</w:t>
      </w:r>
      <w:r w:rsidR="0035308B">
        <w:rPr>
          <w:rFonts w:hint="cs"/>
          <w:b/>
          <w:bCs/>
          <w:sz w:val="50"/>
          <w:szCs w:val="50"/>
          <w:rtl/>
        </w:rPr>
        <w:t>, למשל</w:t>
      </w:r>
    </w:p>
    <w:p w:rsidR="0035308B" w:rsidRDefault="0035308B" w:rsidP="0035308B">
      <w:pPr>
        <w:pStyle w:val="ListParagraph"/>
        <w:bidi w:val="0"/>
        <w:ind w:left="108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MOV [</w:t>
      </w:r>
      <w:r w:rsidRPr="00686933">
        <w:rPr>
          <w:b/>
          <w:bCs/>
          <w:sz w:val="50"/>
          <w:szCs w:val="50"/>
          <w:highlight w:val="yellow"/>
        </w:rPr>
        <w:t>BP</w:t>
      </w:r>
      <w:r>
        <w:rPr>
          <w:b/>
          <w:bCs/>
          <w:sz w:val="50"/>
          <w:szCs w:val="50"/>
        </w:rPr>
        <w:t>+SI]</w:t>
      </w:r>
      <w:proofErr w:type="gramStart"/>
      <w:r>
        <w:rPr>
          <w:b/>
          <w:bCs/>
          <w:sz w:val="50"/>
          <w:szCs w:val="50"/>
        </w:rPr>
        <w:t>,AX</w:t>
      </w:r>
      <w:proofErr w:type="gramEnd"/>
    </w:p>
    <w:p w:rsidR="00686933" w:rsidRDefault="0035308B" w:rsidP="0035308B">
      <w:pPr>
        <w:pStyle w:val="ListParagraph"/>
        <w:ind w:left="108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אוגר הסגמנט יהיה תמי</w:t>
      </w:r>
      <w:r w:rsidR="00686933">
        <w:rPr>
          <w:rFonts w:hint="cs"/>
          <w:b/>
          <w:bCs/>
          <w:sz w:val="50"/>
          <w:szCs w:val="50"/>
          <w:rtl/>
        </w:rPr>
        <w:t>ד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</w:rPr>
        <w:t>SS</w:t>
      </w:r>
      <w:r>
        <w:rPr>
          <w:rFonts w:hint="cs"/>
          <w:b/>
          <w:bCs/>
          <w:sz w:val="50"/>
          <w:szCs w:val="50"/>
          <w:rtl/>
        </w:rPr>
        <w:t>.</w:t>
      </w:r>
    </w:p>
    <w:p w:rsidR="00686933" w:rsidRDefault="00686933" w:rsidP="0035308B">
      <w:pPr>
        <w:pStyle w:val="ListParagraph"/>
        <w:ind w:left="1080"/>
        <w:rPr>
          <w:b/>
          <w:bCs/>
          <w:sz w:val="50"/>
          <w:szCs w:val="50"/>
          <w:rtl/>
        </w:rPr>
      </w:pPr>
    </w:p>
    <w:p w:rsidR="00686933" w:rsidRDefault="00686933" w:rsidP="0035308B">
      <w:pPr>
        <w:pStyle w:val="ListParagraph"/>
        <w:ind w:left="1080"/>
        <w:rPr>
          <w:b/>
          <w:bCs/>
          <w:sz w:val="50"/>
          <w:szCs w:val="50"/>
          <w:rtl/>
        </w:rPr>
      </w:pPr>
    </w:p>
    <w:p w:rsidR="00686933" w:rsidRDefault="00686933" w:rsidP="0035308B">
      <w:pPr>
        <w:pStyle w:val="ListParagraph"/>
        <w:ind w:left="1080"/>
        <w:rPr>
          <w:rFonts w:hint="cs"/>
          <w:b/>
          <w:bCs/>
          <w:sz w:val="50"/>
          <w:szCs w:val="50"/>
          <w:rtl/>
        </w:rPr>
      </w:pPr>
    </w:p>
    <w:p w:rsidR="00A77AD1" w:rsidRDefault="00A77AD1" w:rsidP="00686933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 </w:t>
      </w:r>
      <w:r w:rsidR="00686933">
        <w:rPr>
          <w:rFonts w:hint="cs"/>
          <w:b/>
          <w:bCs/>
          <w:sz w:val="50"/>
          <w:szCs w:val="50"/>
          <w:rtl/>
        </w:rPr>
        <w:t xml:space="preserve">במידה ולא, נבדק אם יש </w:t>
      </w:r>
      <w:proofErr w:type="spellStart"/>
      <w:r w:rsidR="00686933">
        <w:rPr>
          <w:rFonts w:hint="cs"/>
          <w:b/>
          <w:bCs/>
          <w:sz w:val="50"/>
          <w:szCs w:val="50"/>
          <w:rtl/>
        </w:rPr>
        <w:t>ליבל</w:t>
      </w:r>
      <w:proofErr w:type="spellEnd"/>
      <w:r w:rsidR="00686933">
        <w:rPr>
          <w:rFonts w:hint="cs"/>
          <w:b/>
          <w:bCs/>
          <w:sz w:val="50"/>
          <w:szCs w:val="50"/>
          <w:rtl/>
        </w:rPr>
        <w:t xml:space="preserve">. במידה ויש </w:t>
      </w:r>
      <w:proofErr w:type="spellStart"/>
      <w:r w:rsidR="00686933">
        <w:rPr>
          <w:rFonts w:hint="cs"/>
          <w:b/>
          <w:bCs/>
          <w:sz w:val="50"/>
          <w:szCs w:val="50"/>
          <w:rtl/>
        </w:rPr>
        <w:t>ליבל</w:t>
      </w:r>
      <w:proofErr w:type="spellEnd"/>
      <w:r w:rsidR="00686933">
        <w:rPr>
          <w:rFonts w:hint="cs"/>
          <w:b/>
          <w:bCs/>
          <w:sz w:val="50"/>
          <w:szCs w:val="50"/>
          <w:rtl/>
        </w:rPr>
        <w:t xml:space="preserve">, תלוי איפה </w:t>
      </w:r>
      <w:proofErr w:type="spellStart"/>
      <w:r w:rsidR="00686933">
        <w:rPr>
          <w:rFonts w:hint="cs"/>
          <w:b/>
          <w:bCs/>
          <w:sz w:val="50"/>
          <w:szCs w:val="50"/>
          <w:rtl/>
        </w:rPr>
        <w:t>הליבל</w:t>
      </w:r>
      <w:proofErr w:type="spellEnd"/>
      <w:r w:rsidR="00686933">
        <w:rPr>
          <w:rFonts w:hint="cs"/>
          <w:b/>
          <w:bCs/>
          <w:sz w:val="50"/>
          <w:szCs w:val="50"/>
          <w:rtl/>
        </w:rPr>
        <w:t xml:space="preserve"> מוגדר.</w:t>
      </w:r>
    </w:p>
    <w:p w:rsidR="00686933" w:rsidRDefault="00686933" w:rsidP="00686933">
      <w:pPr>
        <w:pStyle w:val="ListParagraph"/>
        <w:ind w:left="108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אם מוגדר תחת</w:t>
      </w:r>
      <w:r>
        <w:rPr>
          <w:b/>
          <w:bCs/>
          <w:sz w:val="50"/>
          <w:szCs w:val="50"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   </w:t>
      </w:r>
      <w:r w:rsidRPr="00E2338A">
        <w:rPr>
          <w:b/>
          <w:bCs/>
          <w:sz w:val="50"/>
          <w:szCs w:val="50"/>
          <w:highlight w:val="yellow"/>
        </w:rPr>
        <w:t>.DATA</w:t>
      </w:r>
      <w:r>
        <w:rPr>
          <w:rFonts w:hint="cs"/>
          <w:b/>
          <w:bCs/>
          <w:sz w:val="50"/>
          <w:szCs w:val="50"/>
          <w:rtl/>
        </w:rPr>
        <w:t xml:space="preserve"> אוגר הסגמנט יהיה </w:t>
      </w:r>
      <w:r w:rsidRPr="00E2338A">
        <w:rPr>
          <w:b/>
          <w:bCs/>
          <w:sz w:val="50"/>
          <w:szCs w:val="50"/>
          <w:highlight w:val="yellow"/>
        </w:rPr>
        <w:t>DS</w:t>
      </w:r>
      <w:r>
        <w:rPr>
          <w:rFonts w:hint="cs"/>
          <w:b/>
          <w:bCs/>
          <w:sz w:val="50"/>
          <w:szCs w:val="50"/>
          <w:rtl/>
        </w:rPr>
        <w:t>.</w:t>
      </w:r>
    </w:p>
    <w:p w:rsidR="00686933" w:rsidRDefault="00686933" w:rsidP="00686933">
      <w:pPr>
        <w:pStyle w:val="ListParagraph"/>
        <w:ind w:left="108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אם מוגדר תחת </w:t>
      </w:r>
      <w:r w:rsidRPr="00E2338A">
        <w:rPr>
          <w:b/>
          <w:bCs/>
          <w:sz w:val="50"/>
          <w:szCs w:val="50"/>
          <w:highlight w:val="yellow"/>
        </w:rPr>
        <w:t>.CODE</w:t>
      </w:r>
      <w:r>
        <w:rPr>
          <w:rFonts w:hint="cs"/>
          <w:b/>
          <w:bCs/>
          <w:sz w:val="50"/>
          <w:szCs w:val="50"/>
          <w:rtl/>
        </w:rPr>
        <w:t xml:space="preserve"> אוגר הסגמנט יהיה </w:t>
      </w:r>
      <w:r w:rsidRPr="00E2338A">
        <w:rPr>
          <w:b/>
          <w:bCs/>
          <w:sz w:val="50"/>
          <w:szCs w:val="50"/>
          <w:highlight w:val="yellow"/>
        </w:rPr>
        <w:t>CS</w:t>
      </w:r>
      <w:r>
        <w:rPr>
          <w:rFonts w:hint="cs"/>
          <w:b/>
          <w:bCs/>
          <w:sz w:val="50"/>
          <w:szCs w:val="50"/>
          <w:rtl/>
        </w:rPr>
        <w:t>.</w:t>
      </w:r>
    </w:p>
    <w:p w:rsidR="00E2338A" w:rsidRDefault="00E2338A" w:rsidP="00686933">
      <w:pPr>
        <w:pStyle w:val="ListParagraph"/>
        <w:ind w:left="1080"/>
        <w:rPr>
          <w:b/>
          <w:bCs/>
          <w:sz w:val="50"/>
          <w:szCs w:val="50"/>
          <w:rtl/>
        </w:rPr>
      </w:pPr>
    </w:p>
    <w:p w:rsidR="00E2338A" w:rsidRDefault="00E2338A" w:rsidP="00E2338A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כל מקרה אחר נבחר </w:t>
      </w:r>
      <w:r>
        <w:rPr>
          <w:b/>
          <w:bCs/>
          <w:sz w:val="50"/>
          <w:szCs w:val="50"/>
        </w:rPr>
        <w:t>DS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61623" w:rsidRDefault="00161623" w:rsidP="00161623">
      <w:pPr>
        <w:pStyle w:val="ListParagraph"/>
        <w:ind w:left="1080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למשל</w:t>
      </w:r>
    </w:p>
    <w:p w:rsidR="00161623" w:rsidRDefault="00161623" w:rsidP="00161623">
      <w:pPr>
        <w:pStyle w:val="ListParagraph"/>
        <w:bidi w:val="0"/>
        <w:ind w:left="108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MOV [SI+6]</w:t>
      </w:r>
      <w:proofErr w:type="gramStart"/>
      <w:r>
        <w:rPr>
          <w:b/>
          <w:bCs/>
          <w:sz w:val="50"/>
          <w:szCs w:val="50"/>
        </w:rPr>
        <w:t>,AX</w:t>
      </w:r>
      <w:proofErr w:type="gramEnd"/>
    </w:p>
    <w:p w:rsidR="00BC364E" w:rsidRDefault="00BC364E" w:rsidP="00BC364E">
      <w:pPr>
        <w:rPr>
          <w:b/>
          <w:bCs/>
          <w:sz w:val="50"/>
          <w:szCs w:val="50"/>
          <w:rtl/>
        </w:rPr>
      </w:pPr>
    </w:p>
    <w:p w:rsidR="00BC364E" w:rsidRDefault="00BC364E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</w:p>
    <w:p w:rsidR="001053B9" w:rsidRDefault="001053B9" w:rsidP="00BC364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386 ואילך:</w:t>
      </w:r>
    </w:p>
    <w:p w:rsidR="001053B9" w:rsidRDefault="001053B9" w:rsidP="001053B9">
      <w:pPr>
        <w:pStyle w:val="ListParagraph"/>
        <w:numPr>
          <w:ilvl w:val="0"/>
          <w:numId w:val="2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יש 2 אוגרי סגמנטים נוספים </w:t>
      </w:r>
      <w:r>
        <w:rPr>
          <w:b/>
          <w:bCs/>
          <w:sz w:val="50"/>
          <w:szCs w:val="50"/>
        </w:rPr>
        <w:t>FS, GS</w:t>
      </w:r>
    </w:p>
    <w:p w:rsidR="001053B9" w:rsidRDefault="001053B9" w:rsidP="001053B9">
      <w:pPr>
        <w:pStyle w:val="ListParagraph"/>
        <w:numPr>
          <w:ilvl w:val="0"/>
          <w:numId w:val="2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בתנאים מסוימים פרשנות אוגר הסגמנט היא שונה.</w:t>
      </w:r>
    </w:p>
    <w:p w:rsidR="00F74D54" w:rsidRDefault="00F74D54" w:rsidP="001053B9">
      <w:pPr>
        <w:pStyle w:val="ListParagraph"/>
        <w:numPr>
          <w:ilvl w:val="0"/>
          <w:numId w:val="2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בנוסף </w:t>
      </w:r>
      <w:proofErr w:type="spellStart"/>
      <w:r>
        <w:rPr>
          <w:rFonts w:hint="cs"/>
          <w:b/>
          <w:bCs/>
          <w:sz w:val="50"/>
          <w:szCs w:val="50"/>
          <w:rtl/>
        </w:rPr>
        <w:t>להיסטים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16 ביט, יש </w:t>
      </w:r>
      <w:proofErr w:type="spellStart"/>
      <w:r>
        <w:rPr>
          <w:rFonts w:hint="cs"/>
          <w:b/>
          <w:bCs/>
          <w:sz w:val="50"/>
          <w:szCs w:val="50"/>
          <w:rtl/>
        </w:rPr>
        <w:t>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32 ביט.  היסט יכול להיות עד </w:t>
      </w:r>
      <w:r>
        <w:rPr>
          <w:b/>
          <w:bCs/>
          <w:sz w:val="50"/>
          <w:szCs w:val="50"/>
        </w:rPr>
        <w:t>4GB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E587A" w:rsidRDefault="00DE587A" w:rsidP="00DE587A">
      <w:pPr>
        <w:pStyle w:val="ListParagraph"/>
        <w:rPr>
          <w:b/>
          <w:bCs/>
          <w:sz w:val="50"/>
          <w:szCs w:val="50"/>
          <w:rtl/>
        </w:rPr>
      </w:pPr>
    </w:p>
    <w:p w:rsidR="00DE587A" w:rsidRDefault="00DE587A" w:rsidP="00DE587A">
      <w:pPr>
        <w:pStyle w:val="ListParagraph"/>
        <w:rPr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היסטים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32 ביט הם מהצורה:</w:t>
      </w:r>
    </w:p>
    <w:p w:rsidR="00DE587A" w:rsidRDefault="00DE587A" w:rsidP="00DE587A">
      <w:pPr>
        <w:pStyle w:val="ListParagraph"/>
        <w:bidi w:val="0"/>
        <w:rPr>
          <w:b/>
          <w:bCs/>
          <w:sz w:val="50"/>
          <w:szCs w:val="50"/>
        </w:rPr>
      </w:pPr>
    </w:p>
    <w:p w:rsidR="00DE587A" w:rsidRDefault="00DE587A" w:rsidP="00DE587A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r32 + </w:t>
      </w:r>
      <w:r w:rsidR="00E36501">
        <w:rPr>
          <w:b/>
          <w:bCs/>
          <w:sz w:val="50"/>
          <w:szCs w:val="50"/>
        </w:rPr>
        <w:t>n*</w:t>
      </w:r>
      <w:r>
        <w:rPr>
          <w:b/>
          <w:bCs/>
          <w:sz w:val="50"/>
          <w:szCs w:val="50"/>
        </w:rPr>
        <w:t xml:space="preserve">r32p + </w:t>
      </w:r>
      <w:r>
        <w:rPr>
          <w:rFonts w:hint="cs"/>
          <w:b/>
          <w:bCs/>
          <w:sz w:val="50"/>
          <w:szCs w:val="50"/>
          <w:rtl/>
        </w:rPr>
        <w:t>קבוע32</w:t>
      </w:r>
    </w:p>
    <w:p w:rsidR="00DE587A" w:rsidRDefault="00DE587A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לכל מעבד יש את "גודל המילה" שלו:</w:t>
      </w: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הגודל של האוגרים הכלליים (הצוברים).</w:t>
      </w:r>
    </w:p>
    <w:p w:rsidR="00A647C6" w:rsidRDefault="00A647C6" w:rsidP="00DE587A">
      <w:pPr>
        <w:pStyle w:val="ListParagraph"/>
        <w:rPr>
          <w:b/>
          <w:bCs/>
          <w:sz w:val="50"/>
          <w:szCs w:val="50"/>
          <w:rtl/>
        </w:rPr>
      </w:pPr>
    </w:p>
    <w:p w:rsidR="00A647C6" w:rsidRDefault="00A647C6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8086  גודל המילה 16 ביט</w:t>
      </w:r>
    </w:p>
    <w:p w:rsidR="00A647C6" w:rsidRDefault="00A647C6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386 גודל המילה 32 ביט</w:t>
      </w:r>
    </w:p>
    <w:p w:rsidR="00A647C6" w:rsidRDefault="00A647C6" w:rsidP="00DE587A">
      <w:pPr>
        <w:pStyle w:val="ListParagraph"/>
        <w:rPr>
          <w:b/>
          <w:bCs/>
          <w:sz w:val="50"/>
          <w:szCs w:val="50"/>
          <w:rtl/>
        </w:rPr>
      </w:pPr>
      <w:proofErr w:type="gramStart"/>
      <w:r>
        <w:rPr>
          <w:b/>
          <w:bCs/>
          <w:sz w:val="50"/>
          <w:szCs w:val="50"/>
        </w:rPr>
        <w:t>X86_64</w:t>
      </w:r>
      <w:r>
        <w:rPr>
          <w:rFonts w:hint="cs"/>
          <w:b/>
          <w:bCs/>
          <w:sz w:val="50"/>
          <w:szCs w:val="50"/>
          <w:rtl/>
        </w:rPr>
        <w:t xml:space="preserve"> גודל המילה 64 ביט.</w:t>
      </w:r>
      <w:proofErr w:type="gramEnd"/>
    </w:p>
    <w:p w:rsidR="00696204" w:rsidRDefault="00696204" w:rsidP="00DE587A">
      <w:pPr>
        <w:pStyle w:val="ListParagraph"/>
        <w:rPr>
          <w:b/>
          <w:bCs/>
          <w:sz w:val="50"/>
          <w:szCs w:val="50"/>
          <w:rtl/>
        </w:rPr>
      </w:pPr>
    </w:p>
    <w:p w:rsidR="00696204" w:rsidRDefault="00696204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המשמעות של זה הוא אם אני ממש פעולות חיבור חיסור ברמת החומרה (המעבד) באיזה ערכים מתרחש </w:t>
      </w:r>
      <w:r w:rsidRPr="00696204">
        <w:rPr>
          <w:rFonts w:hint="cs"/>
          <w:b/>
          <w:bCs/>
          <w:sz w:val="50"/>
          <w:szCs w:val="50"/>
          <w:highlight w:val="yellow"/>
          <w:rtl/>
        </w:rPr>
        <w:t>גלישה אריתמטית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696204" w:rsidRDefault="00696204" w:rsidP="00DE587A">
      <w:pPr>
        <w:pStyle w:val="ListParagraph"/>
        <w:rPr>
          <w:b/>
          <w:bCs/>
          <w:sz w:val="50"/>
          <w:szCs w:val="50"/>
          <w:rtl/>
        </w:rPr>
      </w:pPr>
    </w:p>
    <w:p w:rsidR="004A7CE1" w:rsidRPr="0053699F" w:rsidRDefault="004A7CE1" w:rsidP="0053699F">
      <w:pPr>
        <w:pStyle w:val="ListParagraph"/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יש בעצם 2 סוגי גלישה אריתמטית: </w:t>
      </w:r>
      <w:r>
        <w:rPr>
          <w:b/>
          <w:bCs/>
          <w:sz w:val="50"/>
          <w:szCs w:val="50"/>
        </w:rPr>
        <w:t>Carry</w:t>
      </w:r>
      <w:r>
        <w:rPr>
          <w:rFonts w:hint="cs"/>
          <w:b/>
          <w:bCs/>
          <w:sz w:val="50"/>
          <w:szCs w:val="50"/>
          <w:rtl/>
        </w:rPr>
        <w:t xml:space="preserve"> (חסר סימן) ו-</w:t>
      </w:r>
      <w:r>
        <w:rPr>
          <w:b/>
          <w:bCs/>
          <w:sz w:val="50"/>
          <w:szCs w:val="50"/>
        </w:rPr>
        <w:t>Overflow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="00AD1773">
        <w:rPr>
          <w:rFonts w:hint="cs"/>
          <w:b/>
          <w:bCs/>
          <w:sz w:val="50"/>
          <w:szCs w:val="50"/>
          <w:rtl/>
        </w:rPr>
        <w:t>(</w:t>
      </w:r>
      <w:r>
        <w:rPr>
          <w:rFonts w:hint="cs"/>
          <w:b/>
          <w:bCs/>
          <w:sz w:val="50"/>
          <w:szCs w:val="50"/>
          <w:rtl/>
        </w:rPr>
        <w:t>עם סימן</w:t>
      </w:r>
      <w:r w:rsidR="00AD1773">
        <w:rPr>
          <w:rFonts w:hint="cs"/>
          <w:b/>
          <w:bCs/>
          <w:sz w:val="50"/>
          <w:szCs w:val="50"/>
          <w:rtl/>
        </w:rPr>
        <w:t>)</w:t>
      </w:r>
      <w:r w:rsidRPr="0053699F">
        <w:rPr>
          <w:rFonts w:hint="cs"/>
          <w:b/>
          <w:bCs/>
          <w:sz w:val="50"/>
          <w:szCs w:val="50"/>
          <w:rtl/>
        </w:rPr>
        <w:t>.</w:t>
      </w:r>
    </w:p>
    <w:p w:rsidR="00DB32EE" w:rsidRPr="0053699F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53699F" w:rsidP="00DE587A">
      <w:pPr>
        <w:pStyle w:val="ListParagraph"/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>ציון של גלישה נעשה באוגר הדגלים</w:t>
      </w:r>
      <w:r>
        <w:rPr>
          <w:b/>
          <w:bCs/>
          <w:sz w:val="50"/>
          <w:szCs w:val="50"/>
        </w:rPr>
        <w:t>:</w:t>
      </w:r>
    </w:p>
    <w:p w:rsidR="0053699F" w:rsidRDefault="0053699F" w:rsidP="00DE587A">
      <w:pPr>
        <w:pStyle w:val="ListParagraph"/>
        <w:rPr>
          <w:b/>
          <w:bCs/>
          <w:sz w:val="50"/>
          <w:szCs w:val="50"/>
        </w:rPr>
      </w:pPr>
    </w:p>
    <w:p w:rsidR="0053699F" w:rsidRDefault="0053699F" w:rsidP="0053699F">
      <w:pPr>
        <w:pStyle w:val="ListParagraph"/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CF   |   </w:t>
      </w:r>
      <w:r>
        <w:rPr>
          <w:rFonts w:hint="cs"/>
          <w:b/>
          <w:bCs/>
          <w:sz w:val="50"/>
          <w:szCs w:val="50"/>
          <w:rtl/>
        </w:rPr>
        <w:t>חסרי סימן</w:t>
      </w:r>
    </w:p>
    <w:p w:rsidR="0053699F" w:rsidRDefault="0053699F" w:rsidP="0053699F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ZF   |    }  </w:t>
      </w:r>
    </w:p>
    <w:p w:rsidR="0053699F" w:rsidRDefault="0053699F" w:rsidP="0053699F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         }</w:t>
      </w:r>
    </w:p>
    <w:p w:rsidR="0053699F" w:rsidRDefault="0053699F" w:rsidP="0053699F">
      <w:pPr>
        <w:pStyle w:val="ListParagraph"/>
        <w:bidi w:val="0"/>
        <w:rPr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 xml:space="preserve">OF        }   </w:t>
      </w:r>
      <w:r>
        <w:rPr>
          <w:rFonts w:hint="cs"/>
          <w:b/>
          <w:bCs/>
          <w:sz w:val="50"/>
          <w:szCs w:val="50"/>
          <w:rtl/>
        </w:rPr>
        <w:t>עם סימן</w:t>
      </w: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504E22" w:rsidRDefault="00504E22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איך משתמשים בדגלים?</w:t>
      </w:r>
    </w:p>
    <w:p w:rsidR="00504E22" w:rsidRDefault="00504E22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ע"י פקודות הסתעפות מותנות.</w:t>
      </w: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פקודת המכונה </w:t>
      </w:r>
      <w:r>
        <w:rPr>
          <w:b/>
          <w:bCs/>
          <w:sz w:val="50"/>
          <w:szCs w:val="50"/>
        </w:rPr>
        <w:t>CMP</w:t>
      </w: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ממומש</w:t>
      </w:r>
      <w:r w:rsidR="001E3CE6">
        <w:rPr>
          <w:rFonts w:hint="cs"/>
          <w:b/>
          <w:bCs/>
          <w:sz w:val="50"/>
          <w:szCs w:val="50"/>
          <w:rtl/>
        </w:rPr>
        <w:t>ת</w:t>
      </w:r>
      <w:r>
        <w:rPr>
          <w:rFonts w:hint="cs"/>
          <w:b/>
          <w:bCs/>
          <w:sz w:val="50"/>
          <w:szCs w:val="50"/>
          <w:rtl/>
        </w:rPr>
        <w:t xml:space="preserve"> כמו </w:t>
      </w:r>
      <w:r w:rsidRPr="001E3CE6">
        <w:rPr>
          <w:rFonts w:hint="cs"/>
          <w:b/>
          <w:bCs/>
          <w:sz w:val="50"/>
          <w:szCs w:val="50"/>
          <w:highlight w:val="yellow"/>
          <w:rtl/>
        </w:rPr>
        <w:t xml:space="preserve">הפקודה </w:t>
      </w:r>
      <w:r w:rsidRPr="001E3CE6">
        <w:rPr>
          <w:b/>
          <w:bCs/>
          <w:sz w:val="50"/>
          <w:szCs w:val="50"/>
          <w:highlight w:val="yellow"/>
        </w:rPr>
        <w:t>SUB</w:t>
      </w:r>
      <w:r>
        <w:rPr>
          <w:b/>
          <w:bCs/>
          <w:sz w:val="50"/>
          <w:szCs w:val="50"/>
        </w:rPr>
        <w:t xml:space="preserve"> </w:t>
      </w:r>
      <w:r w:rsidR="001E3CE6">
        <w:rPr>
          <w:rFonts w:hint="cs"/>
          <w:b/>
          <w:bCs/>
          <w:sz w:val="50"/>
          <w:szCs w:val="50"/>
          <w:rtl/>
        </w:rPr>
        <w:t xml:space="preserve"> א</w:t>
      </w:r>
      <w:r>
        <w:rPr>
          <w:rFonts w:hint="cs"/>
          <w:b/>
          <w:bCs/>
          <w:sz w:val="50"/>
          <w:szCs w:val="50"/>
          <w:rtl/>
        </w:rPr>
        <w:t xml:space="preserve">ך </w:t>
      </w:r>
      <w:r w:rsidRPr="001E3CE6">
        <w:rPr>
          <w:rFonts w:hint="cs"/>
          <w:b/>
          <w:bCs/>
          <w:sz w:val="50"/>
          <w:szCs w:val="50"/>
          <w:highlight w:val="yellow"/>
          <w:rtl/>
        </w:rPr>
        <w:t>לא</w:t>
      </w:r>
      <w:r>
        <w:rPr>
          <w:rFonts w:hint="cs"/>
          <w:b/>
          <w:bCs/>
          <w:sz w:val="50"/>
          <w:szCs w:val="50"/>
          <w:rtl/>
        </w:rPr>
        <w:t xml:space="preserve"> שומר</w:t>
      </w:r>
      <w:r w:rsidR="001E3CE6">
        <w:rPr>
          <w:rFonts w:hint="cs"/>
          <w:b/>
          <w:bCs/>
          <w:sz w:val="50"/>
          <w:szCs w:val="50"/>
          <w:rtl/>
        </w:rPr>
        <w:t>ת</w:t>
      </w:r>
      <w:r>
        <w:rPr>
          <w:rFonts w:hint="cs"/>
          <w:b/>
          <w:bCs/>
          <w:sz w:val="50"/>
          <w:szCs w:val="50"/>
          <w:rtl/>
        </w:rPr>
        <w:t xml:space="preserve"> את ההפרש, משפיע</w:t>
      </w:r>
      <w:r w:rsidR="001E3CE6">
        <w:rPr>
          <w:rFonts w:hint="cs"/>
          <w:b/>
          <w:bCs/>
          <w:sz w:val="50"/>
          <w:szCs w:val="50"/>
          <w:rtl/>
        </w:rPr>
        <w:t>ה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1E3CE6">
        <w:rPr>
          <w:rFonts w:hint="cs"/>
          <w:b/>
          <w:bCs/>
          <w:sz w:val="50"/>
          <w:szCs w:val="50"/>
          <w:highlight w:val="yellow"/>
          <w:rtl/>
        </w:rPr>
        <w:t>רק</w:t>
      </w:r>
      <w:r>
        <w:rPr>
          <w:rFonts w:hint="cs"/>
          <w:b/>
          <w:bCs/>
          <w:sz w:val="50"/>
          <w:szCs w:val="50"/>
          <w:rtl/>
        </w:rPr>
        <w:t xml:space="preserve"> על </w:t>
      </w:r>
      <w:r w:rsidRPr="001E3CE6">
        <w:rPr>
          <w:rFonts w:hint="cs"/>
          <w:b/>
          <w:bCs/>
          <w:sz w:val="50"/>
          <w:szCs w:val="50"/>
          <w:highlight w:val="yellow"/>
          <w:rtl/>
        </w:rPr>
        <w:t>אוגר 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תכנות מבני </w:t>
      </w:r>
      <w:proofErr w:type="spellStart"/>
      <w:r>
        <w:rPr>
          <w:rFonts w:hint="cs"/>
          <w:b/>
          <w:bCs/>
          <w:sz w:val="50"/>
          <w:szCs w:val="50"/>
          <w:rtl/>
        </w:rPr>
        <w:t>באסמבלי</w:t>
      </w:r>
      <w:proofErr w:type="spellEnd"/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שיטת העבודה:</w:t>
      </w: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כל קוד שאולי צריך להתבצע בהתאם לתנאים 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מושם היכן שצריך להתבצע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מסביב לקוד הזה שמים 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פקודות השוואה ופקודות הסתעפות מותנות</w:t>
      </w:r>
      <w:r>
        <w:rPr>
          <w:rFonts w:hint="cs"/>
          <w:b/>
          <w:bCs/>
          <w:sz w:val="50"/>
          <w:szCs w:val="50"/>
          <w:rtl/>
        </w:rPr>
        <w:t xml:space="preserve"> הדאגות לכך 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שנגיע</w:t>
      </w:r>
      <w:r>
        <w:rPr>
          <w:rFonts w:hint="cs"/>
          <w:b/>
          <w:bCs/>
          <w:sz w:val="50"/>
          <w:szCs w:val="50"/>
          <w:rtl/>
        </w:rPr>
        <w:t xml:space="preserve"> לקוד 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שצריך</w:t>
      </w:r>
      <w:r>
        <w:rPr>
          <w:rFonts w:hint="cs"/>
          <w:b/>
          <w:bCs/>
          <w:sz w:val="50"/>
          <w:szCs w:val="50"/>
          <w:rtl/>
        </w:rPr>
        <w:t xml:space="preserve"> להתבצע ו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נעקוף</w:t>
      </w:r>
      <w:r>
        <w:rPr>
          <w:rFonts w:hint="cs"/>
          <w:b/>
          <w:bCs/>
          <w:sz w:val="50"/>
          <w:szCs w:val="50"/>
          <w:rtl/>
        </w:rPr>
        <w:t xml:space="preserve"> את הקוד </w:t>
      </w:r>
      <w:r w:rsidRPr="00B272CE">
        <w:rPr>
          <w:rFonts w:hint="cs"/>
          <w:b/>
          <w:bCs/>
          <w:sz w:val="50"/>
          <w:szCs w:val="50"/>
          <w:highlight w:val="yellow"/>
          <w:rtl/>
        </w:rPr>
        <w:t>צריך</w:t>
      </w:r>
      <w:r w:rsidR="00B272CE" w:rsidRPr="00B272CE">
        <w:rPr>
          <w:rFonts w:hint="cs"/>
          <w:b/>
          <w:bCs/>
          <w:sz w:val="50"/>
          <w:szCs w:val="50"/>
          <w:highlight w:val="yellow"/>
          <w:rtl/>
        </w:rPr>
        <w:t xml:space="preserve"> לא</w:t>
      </w:r>
      <w:r w:rsidR="00B272CE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 להתבצע בהתאם לתנאים. </w:t>
      </w: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Pr="006027AB" w:rsidRDefault="006027AB" w:rsidP="00DE587A">
      <w:pPr>
        <w:pStyle w:val="ListParagraph"/>
        <w:rPr>
          <w:rFonts w:hint="cs"/>
          <w:b/>
          <w:bCs/>
          <w:sz w:val="54"/>
          <w:szCs w:val="54"/>
          <w:rtl/>
        </w:rPr>
      </w:pPr>
      <w:r w:rsidRPr="006027AB">
        <w:rPr>
          <w:rFonts w:hint="cs"/>
          <w:b/>
          <w:bCs/>
          <w:sz w:val="54"/>
          <w:szCs w:val="54"/>
          <w:rtl/>
        </w:rPr>
        <w:lastRenderedPageBreak/>
        <w:t xml:space="preserve">הפקודה </w:t>
      </w:r>
      <w:r w:rsidRPr="006027AB">
        <w:rPr>
          <w:b/>
          <w:bCs/>
          <w:sz w:val="54"/>
          <w:szCs w:val="54"/>
        </w:rPr>
        <w:t>LOOP</w:t>
      </w: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פקודת המכונה </w:t>
      </w:r>
      <w:r>
        <w:rPr>
          <w:b/>
          <w:bCs/>
          <w:sz w:val="50"/>
          <w:szCs w:val="50"/>
        </w:rPr>
        <w:t xml:space="preserve">LOOP </w:t>
      </w:r>
      <w:r>
        <w:rPr>
          <w:rFonts w:hint="cs"/>
          <w:b/>
          <w:bCs/>
          <w:sz w:val="50"/>
          <w:szCs w:val="50"/>
          <w:rtl/>
        </w:rPr>
        <w:t xml:space="preserve"> הוא "2 פקודות מכונה במחיר אחד":</w:t>
      </w: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הפקודה</w:t>
      </w:r>
    </w:p>
    <w:p w:rsidR="006027AB" w:rsidRDefault="006027AB" w:rsidP="006027AB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LOOP label</w:t>
      </w:r>
    </w:p>
    <w:p w:rsidR="006027AB" w:rsidRDefault="006027AB" w:rsidP="006027AB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027AB" w:rsidRDefault="006027AB" w:rsidP="006027AB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אפשר לממש</w:t>
      </w:r>
    </w:p>
    <w:p w:rsidR="006027AB" w:rsidRDefault="006027AB" w:rsidP="006027AB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DEC CX</w:t>
      </w:r>
    </w:p>
    <w:p w:rsidR="003D16AE" w:rsidRDefault="006027AB" w:rsidP="006027AB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JNZ label</w:t>
      </w:r>
    </w:p>
    <w:p w:rsidR="00AB12C4" w:rsidRDefault="00AB12C4" w:rsidP="00AB12C4">
      <w:pPr>
        <w:pStyle w:val="ListParagraph"/>
        <w:bidi w:val="0"/>
        <w:rPr>
          <w:b/>
          <w:bCs/>
          <w:sz w:val="50"/>
          <w:szCs w:val="50"/>
        </w:rPr>
      </w:pPr>
    </w:p>
    <w:p w:rsidR="00AB12C4" w:rsidRDefault="00AB12C4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הפקודה </w:t>
      </w:r>
      <w:r>
        <w:rPr>
          <w:b/>
          <w:bCs/>
          <w:sz w:val="50"/>
          <w:szCs w:val="50"/>
        </w:rPr>
        <w:t xml:space="preserve">LOOP </w:t>
      </w:r>
      <w:r>
        <w:rPr>
          <w:rFonts w:hint="cs"/>
          <w:b/>
          <w:bCs/>
          <w:sz w:val="50"/>
          <w:szCs w:val="50"/>
          <w:rtl/>
        </w:rPr>
        <w:t xml:space="preserve"> מייצגת גישה מיושנת.</w:t>
      </w:r>
    </w:p>
    <w:p w:rsidR="00AA43AF" w:rsidRDefault="00AB12C4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היא פקודה שימושית עבור מתכנתי </w:t>
      </w:r>
      <w:proofErr w:type="spellStart"/>
      <w:r>
        <w:rPr>
          <w:rFonts w:hint="cs"/>
          <w:b/>
          <w:bCs/>
          <w:sz w:val="50"/>
          <w:szCs w:val="50"/>
          <w:rtl/>
        </w:rPr>
        <w:t>אסמבלי</w:t>
      </w:r>
      <w:proofErr w:type="spellEnd"/>
      <w:r>
        <w:rPr>
          <w:rFonts w:hint="cs"/>
          <w:b/>
          <w:bCs/>
          <w:sz w:val="50"/>
          <w:szCs w:val="50"/>
          <w:rtl/>
        </w:rPr>
        <w:t>, אבל לא מעשית עובר ממשי מהדרים (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>).</w:t>
      </w:r>
    </w:p>
    <w:p w:rsidR="006027AB" w:rsidRDefault="00AA43AF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הפקודה </w:t>
      </w:r>
      <w:r>
        <w:rPr>
          <w:b/>
          <w:bCs/>
          <w:sz w:val="50"/>
          <w:szCs w:val="50"/>
        </w:rPr>
        <w:t>LOOP</w:t>
      </w:r>
      <w:r>
        <w:rPr>
          <w:rFonts w:hint="cs"/>
          <w:b/>
          <w:bCs/>
          <w:sz w:val="50"/>
          <w:szCs w:val="50"/>
          <w:rtl/>
        </w:rPr>
        <w:t xml:space="preserve"> היא דוגמא למה שנקרא </w:t>
      </w:r>
      <w:r w:rsidR="006027AB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"פקודת מכונה מורכבת" </w:t>
      </w:r>
      <w:r>
        <w:rPr>
          <w:b/>
          <w:bCs/>
          <w:sz w:val="50"/>
          <w:szCs w:val="50"/>
        </w:rPr>
        <w:t>Complex Machine Instruction</w:t>
      </w:r>
      <w:r>
        <w:rPr>
          <w:rFonts w:hint="cs"/>
          <w:b/>
          <w:bCs/>
          <w:sz w:val="50"/>
          <w:szCs w:val="50"/>
          <w:rtl/>
        </w:rPr>
        <w:t>.</w:t>
      </w:r>
    </w:p>
    <w:p w:rsidR="00AA43AF" w:rsidRDefault="00AA43AF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כאשר קוד נכתב </w:t>
      </w:r>
      <w:proofErr w:type="spellStart"/>
      <w:r>
        <w:rPr>
          <w:rFonts w:hint="cs"/>
          <w:b/>
          <w:bCs/>
          <w:sz w:val="50"/>
          <w:szCs w:val="50"/>
          <w:rtl/>
        </w:rPr>
        <w:t>באסמבלי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קל יחסית לנצל אותה אבל עבור ממשי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היא מאולצת מדי.</w:t>
      </w:r>
    </w:p>
    <w:p w:rsidR="00AF6D2A" w:rsidRDefault="00AF6D2A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AF6D2A" w:rsidRDefault="00AF6D2A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ההקשר:</w:t>
      </w:r>
    </w:p>
    <w:p w:rsidR="00AF6D2A" w:rsidRDefault="00AF6D2A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מהדר (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) הוא תוכנת תרגום </w:t>
      </w:r>
      <w:proofErr w:type="spellStart"/>
      <w:r>
        <w:rPr>
          <w:rFonts w:hint="cs"/>
          <w:b/>
          <w:bCs/>
          <w:sz w:val="50"/>
          <w:szCs w:val="50"/>
          <w:rtl/>
        </w:rPr>
        <w:t>לאסמבלי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.  מי שממש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הוא בעצם "מתכנת" קטעי קוד </w:t>
      </w:r>
      <w:proofErr w:type="spellStart"/>
      <w:r>
        <w:rPr>
          <w:rFonts w:hint="cs"/>
          <w:b/>
          <w:bCs/>
          <w:sz w:val="50"/>
          <w:szCs w:val="50"/>
          <w:rtl/>
        </w:rPr>
        <w:t>באסמבלי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המהווים את תוצאת התרגום.</w:t>
      </w:r>
    </w:p>
    <w:p w:rsidR="00C937A3" w:rsidRDefault="00C937A3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פקודות כמו </w:t>
      </w:r>
      <w:r>
        <w:rPr>
          <w:b/>
          <w:bCs/>
          <w:sz w:val="50"/>
          <w:szCs w:val="50"/>
        </w:rPr>
        <w:t>LOOP</w:t>
      </w:r>
      <w:r>
        <w:rPr>
          <w:rFonts w:hint="cs"/>
          <w:b/>
          <w:bCs/>
          <w:sz w:val="50"/>
          <w:szCs w:val="50"/>
          <w:rtl/>
        </w:rPr>
        <w:t xml:space="preserve"> אינן שימושיות בקטעי הקוד הללו, בתוכניות </w:t>
      </w:r>
      <w:proofErr w:type="spellStart"/>
      <w:r>
        <w:rPr>
          <w:rFonts w:hint="cs"/>
          <w:b/>
          <w:bCs/>
          <w:sz w:val="50"/>
          <w:szCs w:val="50"/>
          <w:rtl/>
        </w:rPr>
        <w:t>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שהם תוצאת התרגום.</w:t>
      </w:r>
      <w:r w:rsidR="006F23D6">
        <w:rPr>
          <w:rFonts w:hint="cs"/>
          <w:b/>
          <w:bCs/>
          <w:sz w:val="50"/>
          <w:szCs w:val="50"/>
          <w:rtl/>
        </w:rPr>
        <w:t xml:space="preserve"> הן מאולצות מדי.</w:t>
      </w:r>
    </w:p>
    <w:p w:rsidR="00512432" w:rsidRDefault="00512432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זה נובע בעיקר שמהדרים מתרגמים די מכנית קוד בשפה עילית </w:t>
      </w:r>
      <w:proofErr w:type="spellStart"/>
      <w:r>
        <w:rPr>
          <w:rFonts w:hint="cs"/>
          <w:b/>
          <w:bCs/>
          <w:sz w:val="50"/>
          <w:szCs w:val="50"/>
          <w:rtl/>
        </w:rPr>
        <w:t>לאסמבלי</w:t>
      </w:r>
      <w:proofErr w:type="spellEnd"/>
      <w:r>
        <w:rPr>
          <w:rFonts w:hint="cs"/>
          <w:b/>
          <w:bCs/>
          <w:sz w:val="50"/>
          <w:szCs w:val="50"/>
          <w:rtl/>
        </w:rPr>
        <w:t>.</w:t>
      </w:r>
    </w:p>
    <w:p w:rsidR="007625A7" w:rsidRDefault="007625A7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D55C5" w:rsidRDefault="006D55C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D55C5" w:rsidRDefault="006D55C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D55C5" w:rsidRDefault="006D55C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D55C5" w:rsidRDefault="006D55C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512432" w:rsidRDefault="00512432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כיום כמעט כל קוד שרץ במחשב כלשהו הו</w:t>
      </w:r>
      <w:r w:rsidR="007625A7">
        <w:rPr>
          <w:rFonts w:hint="cs"/>
          <w:b/>
          <w:bCs/>
          <w:sz w:val="50"/>
          <w:szCs w:val="50"/>
          <w:rtl/>
        </w:rPr>
        <w:t>א קוד מקומפל (קוד שהוא תוצאה של קומפילציה).</w:t>
      </w:r>
      <w:r w:rsidR="006D55C5">
        <w:rPr>
          <w:rFonts w:hint="cs"/>
          <w:b/>
          <w:bCs/>
          <w:sz w:val="50"/>
          <w:szCs w:val="50"/>
          <w:rtl/>
        </w:rPr>
        <w:t xml:space="preserve"> </w:t>
      </w:r>
    </w:p>
    <w:p w:rsidR="006D55C5" w:rsidRDefault="006D55C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פקודות מכונה הנוחות למתכנתי </w:t>
      </w:r>
      <w:proofErr w:type="spellStart"/>
      <w:r>
        <w:rPr>
          <w:rFonts w:hint="cs"/>
          <w:b/>
          <w:bCs/>
          <w:sz w:val="50"/>
          <w:szCs w:val="50"/>
          <w:rtl/>
        </w:rPr>
        <w:t>אסמבלי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אבל לא למפתחי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כמעט ואינן מתבצעות. התרומה שלהן ליעילות אפסית.</w:t>
      </w:r>
    </w:p>
    <w:p w:rsidR="00F42BA5" w:rsidRDefault="00F42BA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בשלב מסוים התגבשה מתודולוגיה של פיתוח ארכיטקטורות הממשות רק פקודות הנוחות למפתחי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>, מתוך הנחה שזה יקל לממש אותם יותר ביעילות.</w:t>
      </w:r>
    </w:p>
    <w:p w:rsidR="00F42BA5" w:rsidRDefault="00F42BA5" w:rsidP="003D16AE">
      <w:pPr>
        <w:pStyle w:val="ListParagraph"/>
        <w:rPr>
          <w:rFonts w:hint="cs"/>
          <w:b/>
          <w:bCs/>
          <w:sz w:val="50"/>
          <w:szCs w:val="50"/>
          <w:rtl/>
        </w:rPr>
      </w:pPr>
      <w:proofErr w:type="spellStart"/>
      <w:r>
        <w:rPr>
          <w:rFonts w:hint="cs"/>
          <w:b/>
          <w:bCs/>
          <w:sz w:val="50"/>
          <w:szCs w:val="50"/>
          <w:rtl/>
        </w:rPr>
        <w:t>המתודולגיה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הזאת </w:t>
      </w:r>
      <w:proofErr w:type="spellStart"/>
      <w:r>
        <w:rPr>
          <w:rFonts w:hint="cs"/>
          <w:b/>
          <w:bCs/>
          <w:sz w:val="50"/>
          <w:szCs w:val="50"/>
          <w:rtl/>
        </w:rPr>
        <w:t>נקראית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</w:rPr>
        <w:t>RISC</w:t>
      </w:r>
    </w:p>
    <w:p w:rsidR="00F42BA5" w:rsidRDefault="00F42BA5" w:rsidP="00F42BA5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Reduced Instruction Set Computer</w:t>
      </w:r>
    </w:p>
    <w:p w:rsidR="00F42BA5" w:rsidRDefault="00F42BA5" w:rsidP="00F42BA5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להבדיל מהארכיטקטורה שלנו </w:t>
      </w:r>
      <w:proofErr w:type="spellStart"/>
      <w:r>
        <w:rPr>
          <w:rFonts w:hint="cs"/>
          <w:b/>
          <w:bCs/>
          <w:sz w:val="50"/>
          <w:szCs w:val="50"/>
          <w:rtl/>
        </w:rPr>
        <w:t>הנקראית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</w:rPr>
        <w:t>CISC</w:t>
      </w:r>
    </w:p>
    <w:p w:rsidR="00F42BA5" w:rsidRDefault="00F42BA5" w:rsidP="002970A4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Comple</w:t>
      </w:r>
      <w:r w:rsidR="002970A4">
        <w:rPr>
          <w:b/>
          <w:bCs/>
          <w:sz w:val="50"/>
          <w:szCs w:val="50"/>
        </w:rPr>
        <w:t>x</w:t>
      </w:r>
      <w:r>
        <w:rPr>
          <w:b/>
          <w:bCs/>
          <w:sz w:val="50"/>
          <w:szCs w:val="50"/>
        </w:rPr>
        <w:t xml:space="preserve"> Instruction Set Computer</w:t>
      </w:r>
    </w:p>
    <w:p w:rsidR="00F42BA5" w:rsidRDefault="002970A4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במונח </w:t>
      </w:r>
    </w:p>
    <w:p w:rsidR="002970A4" w:rsidRDefault="002970A4" w:rsidP="002970A4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Reduced Instruction Set Computer</w:t>
      </w:r>
    </w:p>
    <w:p w:rsidR="002970A4" w:rsidRDefault="002970A4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הכוונה</w:t>
      </w:r>
      <w:r w:rsidR="004637E2">
        <w:rPr>
          <w:rFonts w:hint="cs"/>
          <w:b/>
          <w:bCs/>
          <w:sz w:val="50"/>
          <w:szCs w:val="50"/>
          <w:rtl/>
        </w:rPr>
        <w:t xml:space="preserve"> "מחשב של פקודות מכונה מצומצמות".</w:t>
      </w:r>
    </w:p>
    <w:p w:rsidR="00343587" w:rsidRDefault="00B95B1D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ההנחה היא שרק פקודות מצומצמות הן שימושיות למפתחי </w:t>
      </w:r>
      <w:proofErr w:type="spellStart"/>
      <w:r>
        <w:rPr>
          <w:rFonts w:hint="cs"/>
          <w:b/>
          <w:bCs/>
          <w:sz w:val="50"/>
          <w:szCs w:val="50"/>
          <w:rtl/>
        </w:rPr>
        <w:t>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>.</w:t>
      </w:r>
    </w:p>
    <w:p w:rsidR="00343587" w:rsidRDefault="00343587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מה שקורה היום בארכיטקטורות הישנות הוא שמממשים את הפקודות המורכבות בסדר עדיפות נמוך.</w:t>
      </w:r>
    </w:p>
    <w:p w:rsidR="00343587" w:rsidRDefault="00343587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משמעות הדבר שהיום</w:t>
      </w:r>
    </w:p>
    <w:p w:rsidR="00343587" w:rsidRDefault="00343587" w:rsidP="002970A4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לדוגמא הפקודה</w:t>
      </w:r>
    </w:p>
    <w:p w:rsidR="00B95B1D" w:rsidRDefault="00343587" w:rsidP="00343587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LOOP</w:t>
      </w:r>
      <w:r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b/>
          <w:bCs/>
          <w:sz w:val="50"/>
          <w:szCs w:val="50"/>
        </w:rPr>
        <w:t>label</w:t>
      </w:r>
    </w:p>
    <w:p w:rsidR="00343587" w:rsidRDefault="00343587" w:rsidP="00343587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עשויה </w:t>
      </w:r>
      <w:r w:rsidRPr="00F55C06">
        <w:rPr>
          <w:rFonts w:hint="cs"/>
          <w:b/>
          <w:bCs/>
          <w:sz w:val="50"/>
          <w:szCs w:val="50"/>
          <w:highlight w:val="yellow"/>
          <w:rtl/>
        </w:rPr>
        <w:t>להיות איטית יותר</w:t>
      </w:r>
      <w:bookmarkStart w:id="0" w:name="_GoBack"/>
      <w:bookmarkEnd w:id="0"/>
      <w:r>
        <w:rPr>
          <w:rFonts w:hint="cs"/>
          <w:b/>
          <w:bCs/>
          <w:sz w:val="50"/>
          <w:szCs w:val="50"/>
          <w:rtl/>
        </w:rPr>
        <w:t xml:space="preserve"> מאשר</w:t>
      </w:r>
    </w:p>
    <w:p w:rsidR="00343587" w:rsidRDefault="00343587" w:rsidP="00343587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DEC CX</w:t>
      </w:r>
    </w:p>
    <w:p w:rsidR="00343587" w:rsidRDefault="00343587" w:rsidP="00AA682B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JNZ la</w:t>
      </w:r>
      <w:r w:rsidRPr="00AA682B">
        <w:rPr>
          <w:b/>
          <w:bCs/>
          <w:sz w:val="50"/>
          <w:szCs w:val="50"/>
        </w:rPr>
        <w:t>bel</w:t>
      </w:r>
    </w:p>
    <w:p w:rsidR="00AA682B" w:rsidRPr="00AA682B" w:rsidRDefault="00AA682B" w:rsidP="00AA682B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C219A1" w:rsidRDefault="00C219A1" w:rsidP="00C219A1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343587" w:rsidRDefault="00343587" w:rsidP="00343587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343587" w:rsidRDefault="00343587" w:rsidP="00343587">
      <w:pPr>
        <w:pStyle w:val="ListParagraph"/>
        <w:bidi w:val="0"/>
        <w:rPr>
          <w:b/>
          <w:bCs/>
          <w:sz w:val="50"/>
          <w:szCs w:val="50"/>
        </w:rPr>
      </w:pPr>
    </w:p>
    <w:p w:rsidR="00343587" w:rsidRDefault="00343587" w:rsidP="00343587">
      <w:pPr>
        <w:pStyle w:val="ListParagraph"/>
        <w:bidi w:val="0"/>
        <w:rPr>
          <w:rFonts w:hint="cs"/>
          <w:b/>
          <w:bCs/>
          <w:sz w:val="50"/>
          <w:szCs w:val="50"/>
          <w:rtl/>
        </w:rPr>
      </w:pPr>
    </w:p>
    <w:p w:rsidR="004637E2" w:rsidRDefault="004637E2" w:rsidP="002970A4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637E2" w:rsidRDefault="004637E2" w:rsidP="002970A4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637E2" w:rsidRDefault="004637E2" w:rsidP="002970A4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4637E2" w:rsidRDefault="004637E2" w:rsidP="002970A4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F42BA5" w:rsidRDefault="00F42BA5" w:rsidP="00F42BA5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6027AB" w:rsidRDefault="006027AB" w:rsidP="00DE587A">
      <w:pPr>
        <w:pStyle w:val="ListParagraph"/>
        <w:rPr>
          <w:rFonts w:hint="cs"/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1C07CD" w:rsidRDefault="001C07CD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AF0568" w:rsidRDefault="00AF0568" w:rsidP="00DE587A">
      <w:pPr>
        <w:pStyle w:val="ListParagraph"/>
        <w:rPr>
          <w:b/>
          <w:bCs/>
          <w:sz w:val="50"/>
          <w:szCs w:val="50"/>
          <w:rtl/>
        </w:rPr>
      </w:pPr>
    </w:p>
    <w:p w:rsidR="00504E22" w:rsidRDefault="00504E22" w:rsidP="00DE587A">
      <w:pPr>
        <w:pStyle w:val="ListParagraph"/>
        <w:rPr>
          <w:b/>
          <w:bCs/>
          <w:sz w:val="50"/>
          <w:szCs w:val="50"/>
          <w:rtl/>
        </w:rPr>
      </w:pP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53699F" w:rsidRDefault="0053699F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DB32EE" w:rsidRPr="001053B9" w:rsidRDefault="00DB32EE" w:rsidP="00DE587A">
      <w:pPr>
        <w:pStyle w:val="ListParagraph"/>
        <w:rPr>
          <w:b/>
          <w:bCs/>
          <w:sz w:val="50"/>
          <w:szCs w:val="50"/>
          <w:rtl/>
        </w:rPr>
      </w:pPr>
    </w:p>
    <w:p w:rsidR="001053B9" w:rsidRPr="00BC364E" w:rsidRDefault="001053B9" w:rsidP="00BC364E">
      <w:pPr>
        <w:rPr>
          <w:b/>
          <w:bCs/>
          <w:sz w:val="50"/>
          <w:szCs w:val="50"/>
          <w:rtl/>
        </w:rPr>
      </w:pPr>
    </w:p>
    <w:p w:rsidR="00AA585D" w:rsidRDefault="00AA585D" w:rsidP="00904822">
      <w:pPr>
        <w:rPr>
          <w:b/>
          <w:bCs/>
          <w:sz w:val="50"/>
          <w:szCs w:val="50"/>
          <w:rtl/>
        </w:rPr>
      </w:pPr>
    </w:p>
    <w:p w:rsidR="00617806" w:rsidRDefault="00617806" w:rsidP="00904822">
      <w:pPr>
        <w:rPr>
          <w:b/>
          <w:bCs/>
          <w:sz w:val="50"/>
          <w:szCs w:val="50"/>
          <w:rtl/>
        </w:rPr>
      </w:pPr>
    </w:p>
    <w:p w:rsidR="00904822" w:rsidRDefault="00904822" w:rsidP="00904822">
      <w:pPr>
        <w:rPr>
          <w:b/>
          <w:bCs/>
          <w:sz w:val="50"/>
          <w:szCs w:val="50"/>
          <w:rtl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</w:rPr>
      </w:pPr>
    </w:p>
    <w:p w:rsidR="00D91568" w:rsidRDefault="00D91568">
      <w:pPr>
        <w:rPr>
          <w:b/>
          <w:bCs/>
          <w:sz w:val="50"/>
          <w:szCs w:val="50"/>
          <w:rtl/>
        </w:rPr>
      </w:pPr>
    </w:p>
    <w:p w:rsidR="008C14D8" w:rsidRPr="007D22CE" w:rsidRDefault="008C14D8">
      <w:pPr>
        <w:rPr>
          <w:b/>
          <w:bCs/>
          <w:sz w:val="50"/>
          <w:szCs w:val="50"/>
          <w:rtl/>
        </w:rPr>
      </w:pPr>
    </w:p>
    <w:sectPr w:rsidR="008C14D8" w:rsidRPr="007D22CE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D93"/>
    <w:multiLevelType w:val="hybridMultilevel"/>
    <w:tmpl w:val="3B2200A4"/>
    <w:lvl w:ilvl="0" w:tplc="B6B4C5F8">
      <w:start w:val="3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7388D"/>
    <w:multiLevelType w:val="hybridMultilevel"/>
    <w:tmpl w:val="78723276"/>
    <w:lvl w:ilvl="0" w:tplc="30E4E1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88"/>
    <w:rsid w:val="00004363"/>
    <w:rsid w:val="001026F1"/>
    <w:rsid w:val="001053B9"/>
    <w:rsid w:val="00161623"/>
    <w:rsid w:val="00191696"/>
    <w:rsid w:val="001C07CD"/>
    <w:rsid w:val="001E3CE6"/>
    <w:rsid w:val="002970A4"/>
    <w:rsid w:val="00343587"/>
    <w:rsid w:val="0035308B"/>
    <w:rsid w:val="003D16AE"/>
    <w:rsid w:val="004637E2"/>
    <w:rsid w:val="00465DFE"/>
    <w:rsid w:val="004A7CE1"/>
    <w:rsid w:val="004D1E3B"/>
    <w:rsid w:val="00504E22"/>
    <w:rsid w:val="00512432"/>
    <w:rsid w:val="0053699F"/>
    <w:rsid w:val="00570588"/>
    <w:rsid w:val="006027AB"/>
    <w:rsid w:val="00617806"/>
    <w:rsid w:val="006424D1"/>
    <w:rsid w:val="00686933"/>
    <w:rsid w:val="00696204"/>
    <w:rsid w:val="006D55C5"/>
    <w:rsid w:val="006F23D6"/>
    <w:rsid w:val="007625A7"/>
    <w:rsid w:val="007D22CE"/>
    <w:rsid w:val="0081502A"/>
    <w:rsid w:val="00841330"/>
    <w:rsid w:val="008679A1"/>
    <w:rsid w:val="008C14D8"/>
    <w:rsid w:val="00904822"/>
    <w:rsid w:val="00993AF4"/>
    <w:rsid w:val="009D718E"/>
    <w:rsid w:val="00A647C6"/>
    <w:rsid w:val="00A77AD1"/>
    <w:rsid w:val="00AA43AF"/>
    <w:rsid w:val="00AA585D"/>
    <w:rsid w:val="00AA682B"/>
    <w:rsid w:val="00AB12C4"/>
    <w:rsid w:val="00AD1773"/>
    <w:rsid w:val="00AE16B4"/>
    <w:rsid w:val="00AF0568"/>
    <w:rsid w:val="00AF6D2A"/>
    <w:rsid w:val="00B272CE"/>
    <w:rsid w:val="00B95B1D"/>
    <w:rsid w:val="00BC364E"/>
    <w:rsid w:val="00C219A1"/>
    <w:rsid w:val="00C937A3"/>
    <w:rsid w:val="00CE5C62"/>
    <w:rsid w:val="00D529A2"/>
    <w:rsid w:val="00D8772F"/>
    <w:rsid w:val="00D91568"/>
    <w:rsid w:val="00DB32EE"/>
    <w:rsid w:val="00DC2AF0"/>
    <w:rsid w:val="00DC4360"/>
    <w:rsid w:val="00DE587A"/>
    <w:rsid w:val="00E2338A"/>
    <w:rsid w:val="00E328B5"/>
    <w:rsid w:val="00E36501"/>
    <w:rsid w:val="00F42BA5"/>
    <w:rsid w:val="00F55C06"/>
    <w:rsid w:val="00F709F0"/>
    <w:rsid w:val="00F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92F2-13EE-4F08-8A81-5E505C03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693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65</cp:revision>
  <dcterms:created xsi:type="dcterms:W3CDTF">2013-08-13T13:10:00Z</dcterms:created>
  <dcterms:modified xsi:type="dcterms:W3CDTF">2013-08-20T13:52:00Z</dcterms:modified>
</cp:coreProperties>
</file>