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88" w:rsidRPr="00532FF5" w:rsidRDefault="00532FF5">
      <w:pPr>
        <w:rPr>
          <w:b/>
          <w:bCs/>
          <w:sz w:val="46"/>
          <w:szCs w:val="46"/>
          <w:u w:val="single"/>
          <w:rtl/>
        </w:rPr>
      </w:pPr>
      <w:r w:rsidRPr="00532FF5">
        <w:rPr>
          <w:rFonts w:hint="cs"/>
          <w:b/>
          <w:bCs/>
          <w:sz w:val="46"/>
          <w:szCs w:val="46"/>
          <w:u w:val="single"/>
          <w:rtl/>
        </w:rPr>
        <w:t xml:space="preserve">סכמת מימוש משתנים </w:t>
      </w:r>
      <w:r w:rsidRPr="00532FF5">
        <w:rPr>
          <w:b/>
          <w:bCs/>
          <w:sz w:val="46"/>
          <w:szCs w:val="46"/>
          <w:u w:val="single"/>
          <w:rtl/>
        </w:rPr>
        <w:t>–</w:t>
      </w:r>
      <w:r w:rsidRPr="00532FF5">
        <w:rPr>
          <w:rFonts w:hint="cs"/>
          <w:b/>
          <w:bCs/>
          <w:sz w:val="46"/>
          <w:szCs w:val="46"/>
          <w:u w:val="single"/>
          <w:rtl/>
        </w:rPr>
        <w:t xml:space="preserve"> </w:t>
      </w:r>
      <w:r w:rsidRPr="00532FF5">
        <w:rPr>
          <w:b/>
          <w:bCs/>
          <w:sz w:val="46"/>
          <w:szCs w:val="46"/>
          <w:u w:val="single"/>
        </w:rPr>
        <w:t>Turbo C</w:t>
      </w:r>
    </w:p>
    <w:p w:rsidR="00532FF5" w:rsidRDefault="00532FF5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דוגמא </w:t>
      </w:r>
      <w:proofErr w:type="spellStart"/>
      <w:r>
        <w:rPr>
          <w:rFonts w:hint="cs"/>
          <w:b/>
          <w:bCs/>
          <w:sz w:val="46"/>
          <w:szCs w:val="46"/>
          <w:rtl/>
        </w:rPr>
        <w:t>לאיך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קומפילרים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מודרניים מממשים משתנים.</w:t>
      </w:r>
    </w:p>
    <w:p w:rsidR="00EE4A3F" w:rsidRDefault="00EE4A3F" w:rsidP="00EE4A3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רוב שפות התכנות תומכים ב-4 סוגי משתנים:</w:t>
      </w:r>
    </w:p>
    <w:p w:rsidR="00EE4A3F" w:rsidRDefault="00EE4A3F" w:rsidP="00EE4A3F">
      <w:pPr>
        <w:pStyle w:val="ListParagraph"/>
        <w:numPr>
          <w:ilvl w:val="0"/>
          <w:numId w:val="1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משתנים גלובליים</w:t>
      </w:r>
    </w:p>
    <w:p w:rsidR="00EE4A3F" w:rsidRDefault="00EE4A3F" w:rsidP="00EE4A3F">
      <w:pPr>
        <w:pStyle w:val="ListParagraph"/>
        <w:numPr>
          <w:ilvl w:val="0"/>
          <w:numId w:val="1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משתנים לוקליים סטטיים</w:t>
      </w:r>
    </w:p>
    <w:p w:rsidR="00EE4A3F" w:rsidRDefault="00EE4A3F" w:rsidP="00EE4A3F">
      <w:pPr>
        <w:pStyle w:val="ListParagraph"/>
        <w:numPr>
          <w:ilvl w:val="0"/>
          <w:numId w:val="1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 xml:space="preserve">פרמטרים </w:t>
      </w:r>
    </w:p>
    <w:p w:rsidR="00EE4A3F" w:rsidRPr="002B4C87" w:rsidRDefault="00EE4A3F" w:rsidP="00EE4A3F">
      <w:pPr>
        <w:pStyle w:val="ListParagraph"/>
        <w:numPr>
          <w:ilvl w:val="0"/>
          <w:numId w:val="1"/>
        </w:numPr>
        <w:rPr>
          <w:b/>
          <w:bCs/>
          <w:sz w:val="46"/>
          <w:szCs w:val="46"/>
          <w:highlight w:val="yellow"/>
        </w:rPr>
      </w:pPr>
      <w:r w:rsidRPr="002B4C87">
        <w:rPr>
          <w:rFonts w:hint="cs"/>
          <w:b/>
          <w:bCs/>
          <w:sz w:val="46"/>
          <w:szCs w:val="46"/>
          <w:highlight w:val="yellow"/>
          <w:rtl/>
        </w:rPr>
        <w:t>משתנים לוקליים אוטומטיים.</w:t>
      </w:r>
    </w:p>
    <w:p w:rsidR="00AA425C" w:rsidRDefault="00AA425C" w:rsidP="00AA425C">
      <w:pPr>
        <w:rPr>
          <w:b/>
          <w:bCs/>
          <w:sz w:val="46"/>
          <w:szCs w:val="46"/>
          <w:rtl/>
        </w:rPr>
      </w:pPr>
    </w:p>
    <w:p w:rsidR="00AA425C" w:rsidRDefault="00AA425C" w:rsidP="00AA425C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איך שהגדרנו משתנים עד עכשיו</w:t>
      </w:r>
    </w:p>
    <w:p w:rsidR="00AA425C" w:rsidRPr="00B10A17" w:rsidRDefault="00AA425C" w:rsidP="00AA425C">
      <w:pPr>
        <w:bidi w:val="0"/>
        <w:rPr>
          <w:b/>
          <w:bCs/>
          <w:sz w:val="46"/>
          <w:szCs w:val="46"/>
          <w:highlight w:val="yellow"/>
        </w:rPr>
      </w:pPr>
      <w:r w:rsidRPr="00B10A17">
        <w:rPr>
          <w:b/>
          <w:bCs/>
          <w:sz w:val="46"/>
          <w:szCs w:val="46"/>
          <w:highlight w:val="yellow"/>
        </w:rPr>
        <w:t>.DATA</w:t>
      </w:r>
    </w:p>
    <w:p w:rsidR="00AA425C" w:rsidRDefault="00AA425C" w:rsidP="00AA425C">
      <w:pPr>
        <w:bidi w:val="0"/>
        <w:rPr>
          <w:b/>
          <w:bCs/>
          <w:sz w:val="46"/>
          <w:szCs w:val="46"/>
        </w:rPr>
      </w:pPr>
      <w:r w:rsidRPr="00B10A17">
        <w:rPr>
          <w:b/>
          <w:bCs/>
          <w:sz w:val="46"/>
          <w:szCs w:val="46"/>
          <w:highlight w:val="yellow"/>
        </w:rPr>
        <w:t>Var1 DW 0</w:t>
      </w:r>
    </w:p>
    <w:p w:rsidR="00AA425C" w:rsidRDefault="00AA425C" w:rsidP="00AA425C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משתנים כאלו הם במושגים של </w:t>
      </w:r>
      <w:r>
        <w:rPr>
          <w:b/>
          <w:bCs/>
          <w:sz w:val="46"/>
          <w:szCs w:val="46"/>
        </w:rPr>
        <w:t xml:space="preserve"> C</w:t>
      </w:r>
      <w:r w:rsidRPr="002B4C87">
        <w:rPr>
          <w:rFonts w:hint="cs"/>
          <w:b/>
          <w:bCs/>
          <w:sz w:val="46"/>
          <w:szCs w:val="46"/>
          <w:highlight w:val="yellow"/>
          <w:rtl/>
        </w:rPr>
        <w:t>משתנים סטטיים</w:t>
      </w:r>
      <w:r>
        <w:rPr>
          <w:rFonts w:hint="cs"/>
          <w:b/>
          <w:bCs/>
          <w:sz w:val="46"/>
          <w:szCs w:val="46"/>
          <w:rtl/>
        </w:rPr>
        <w:t>.</w:t>
      </w:r>
    </w:p>
    <w:p w:rsidR="00AA425C" w:rsidRDefault="00AA425C" w:rsidP="00AA425C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אם מכריזים עליהם כ-</w:t>
      </w:r>
      <w:r>
        <w:rPr>
          <w:b/>
          <w:bCs/>
          <w:sz w:val="46"/>
          <w:szCs w:val="46"/>
        </w:rPr>
        <w:t>Public</w:t>
      </w:r>
      <w:r>
        <w:rPr>
          <w:rFonts w:hint="cs"/>
          <w:b/>
          <w:bCs/>
          <w:sz w:val="46"/>
          <w:szCs w:val="46"/>
          <w:rtl/>
        </w:rPr>
        <w:t xml:space="preserve"> אז הם </w:t>
      </w:r>
      <w:r w:rsidRPr="002B4C87">
        <w:rPr>
          <w:rFonts w:hint="cs"/>
          <w:b/>
          <w:bCs/>
          <w:sz w:val="46"/>
          <w:szCs w:val="46"/>
          <w:highlight w:val="yellow"/>
          <w:rtl/>
        </w:rPr>
        <w:t>גם גלובליים</w:t>
      </w:r>
      <w:r>
        <w:rPr>
          <w:rFonts w:hint="cs"/>
          <w:b/>
          <w:bCs/>
          <w:sz w:val="46"/>
          <w:szCs w:val="46"/>
          <w:rtl/>
        </w:rPr>
        <w:t>.</w:t>
      </w:r>
    </w:p>
    <w:p w:rsidR="00B10A17" w:rsidRDefault="00B10A17" w:rsidP="00AA425C">
      <w:pPr>
        <w:rPr>
          <w:b/>
          <w:bCs/>
          <w:sz w:val="46"/>
          <w:szCs w:val="46"/>
          <w:rtl/>
        </w:rPr>
      </w:pPr>
    </w:p>
    <w:p w:rsidR="00B10A17" w:rsidRDefault="00B10A17" w:rsidP="00AA425C">
      <w:pPr>
        <w:rPr>
          <w:b/>
          <w:bCs/>
          <w:sz w:val="46"/>
          <w:szCs w:val="46"/>
          <w:rtl/>
        </w:rPr>
      </w:pPr>
    </w:p>
    <w:p w:rsidR="00B10A17" w:rsidRDefault="00B10A17" w:rsidP="00AA425C">
      <w:pPr>
        <w:rPr>
          <w:b/>
          <w:bCs/>
          <w:sz w:val="46"/>
          <w:szCs w:val="46"/>
          <w:rtl/>
        </w:rPr>
      </w:pPr>
    </w:p>
    <w:p w:rsidR="00AA425C" w:rsidRDefault="00B10A17" w:rsidP="00AA425C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אם נניח נגדיר בתוכנית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B10A17" w:rsidRDefault="00B10A17" w:rsidP="00B10A17">
      <w:pPr>
        <w:bidi w:val="0"/>
        <w:rPr>
          <w:b/>
          <w:bCs/>
          <w:sz w:val="46"/>
          <w:szCs w:val="46"/>
        </w:rPr>
      </w:pPr>
    </w:p>
    <w:p w:rsidR="00B10A17" w:rsidRDefault="00B10A17" w:rsidP="00B10A17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.DATA</w:t>
      </w:r>
    </w:p>
    <w:p w:rsidR="00B10A17" w:rsidRDefault="00EC5AB3" w:rsidP="00B10A17">
      <w:pPr>
        <w:bidi w:val="0"/>
        <w:rPr>
          <w:b/>
          <w:bCs/>
          <w:sz w:val="46"/>
          <w:szCs w:val="46"/>
        </w:rPr>
      </w:pPr>
      <w:r w:rsidRPr="002B4C87">
        <w:rPr>
          <w:b/>
          <w:bCs/>
          <w:sz w:val="46"/>
          <w:szCs w:val="46"/>
          <w:highlight w:val="yellow"/>
        </w:rPr>
        <w:t>_</w:t>
      </w:r>
      <w:proofErr w:type="spellStart"/>
      <w:r>
        <w:rPr>
          <w:b/>
          <w:bCs/>
          <w:sz w:val="46"/>
          <w:szCs w:val="46"/>
        </w:rPr>
        <w:t>gvar</w:t>
      </w:r>
      <w:proofErr w:type="spellEnd"/>
      <w:r>
        <w:rPr>
          <w:b/>
          <w:bCs/>
          <w:sz w:val="46"/>
          <w:szCs w:val="46"/>
        </w:rPr>
        <w:t xml:space="preserve"> DW 0</w:t>
      </w:r>
    </w:p>
    <w:p w:rsidR="00EC5AB3" w:rsidRDefault="00EC5AB3" w:rsidP="00EC5AB3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PUBLIC </w:t>
      </w:r>
      <w:r w:rsidRPr="002B4C87">
        <w:rPr>
          <w:b/>
          <w:bCs/>
          <w:sz w:val="46"/>
          <w:szCs w:val="46"/>
          <w:highlight w:val="yellow"/>
        </w:rPr>
        <w:t>_</w:t>
      </w:r>
      <w:proofErr w:type="spellStart"/>
      <w:r>
        <w:rPr>
          <w:b/>
          <w:bCs/>
          <w:sz w:val="46"/>
          <w:szCs w:val="46"/>
        </w:rPr>
        <w:t>gvar</w:t>
      </w:r>
      <w:proofErr w:type="spellEnd"/>
    </w:p>
    <w:p w:rsidR="00EC5AB3" w:rsidRDefault="00EC5AB3" w:rsidP="00EC5AB3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זה יהיה שקול </w:t>
      </w:r>
      <w:proofErr w:type="spellStart"/>
      <w:r>
        <w:rPr>
          <w:rFonts w:hint="cs"/>
          <w:b/>
          <w:bCs/>
          <w:sz w:val="46"/>
          <w:szCs w:val="46"/>
          <w:rtl/>
        </w:rPr>
        <w:t>להכזרה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בקוד </w:t>
      </w:r>
      <w:r>
        <w:rPr>
          <w:b/>
          <w:bCs/>
          <w:sz w:val="46"/>
          <w:szCs w:val="46"/>
        </w:rPr>
        <w:t>C</w:t>
      </w:r>
    </w:p>
    <w:p w:rsidR="00EC5AB3" w:rsidRDefault="00EC5AB3" w:rsidP="00EC5AB3">
      <w:pPr>
        <w:bidi w:val="0"/>
        <w:rPr>
          <w:b/>
          <w:bCs/>
          <w:sz w:val="46"/>
          <w:szCs w:val="46"/>
        </w:rPr>
      </w:pPr>
      <w:proofErr w:type="spellStart"/>
      <w:proofErr w:type="gramStart"/>
      <w:r w:rsidRPr="00E27097">
        <w:rPr>
          <w:b/>
          <w:bCs/>
          <w:sz w:val="46"/>
          <w:szCs w:val="46"/>
          <w:highlight w:val="yellow"/>
        </w:rPr>
        <w:t>int</w:t>
      </w:r>
      <w:proofErr w:type="spellEnd"/>
      <w:proofErr w:type="gramEnd"/>
      <w:r w:rsidRPr="00E27097">
        <w:rPr>
          <w:b/>
          <w:bCs/>
          <w:sz w:val="46"/>
          <w:szCs w:val="46"/>
          <w:highlight w:val="yellow"/>
        </w:rPr>
        <w:t xml:space="preserve"> </w:t>
      </w:r>
      <w:proofErr w:type="spellStart"/>
      <w:r w:rsidRPr="00E27097">
        <w:rPr>
          <w:b/>
          <w:bCs/>
          <w:sz w:val="46"/>
          <w:szCs w:val="46"/>
          <w:highlight w:val="yellow"/>
        </w:rPr>
        <w:t>gvar</w:t>
      </w:r>
      <w:proofErr w:type="spellEnd"/>
      <w:r w:rsidRPr="00E27097">
        <w:rPr>
          <w:b/>
          <w:bCs/>
          <w:sz w:val="46"/>
          <w:szCs w:val="46"/>
          <w:highlight w:val="yellow"/>
        </w:rPr>
        <w:t>;</w:t>
      </w: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Default="00E27097" w:rsidP="00E27097">
      <w:pPr>
        <w:bidi w:val="0"/>
        <w:rPr>
          <w:b/>
          <w:bCs/>
          <w:sz w:val="46"/>
          <w:szCs w:val="46"/>
        </w:rPr>
      </w:pPr>
    </w:p>
    <w:p w:rsidR="00E27097" w:rsidRPr="00AA425C" w:rsidRDefault="00E27097" w:rsidP="00E27097">
      <w:pPr>
        <w:bidi w:val="0"/>
        <w:rPr>
          <w:b/>
          <w:bCs/>
          <w:sz w:val="46"/>
          <w:szCs w:val="46"/>
        </w:rPr>
      </w:pPr>
    </w:p>
    <w:p w:rsidR="00EE4A3F" w:rsidRDefault="005A1FD7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משתנים סטטי</w:t>
      </w:r>
      <w:r w:rsidR="00E27097">
        <w:rPr>
          <w:rFonts w:hint="cs"/>
          <w:b/>
          <w:bCs/>
          <w:sz w:val="46"/>
          <w:szCs w:val="46"/>
          <w:rtl/>
        </w:rPr>
        <w:t>י</w:t>
      </w:r>
      <w:r>
        <w:rPr>
          <w:rFonts w:hint="cs"/>
          <w:b/>
          <w:bCs/>
          <w:sz w:val="46"/>
          <w:szCs w:val="46"/>
          <w:rtl/>
        </w:rPr>
        <w:t xml:space="preserve">ם וגלובליים הם חלק </w:t>
      </w:r>
      <w:r w:rsidRPr="00ED466E">
        <w:rPr>
          <w:rFonts w:hint="cs"/>
          <w:b/>
          <w:bCs/>
          <w:sz w:val="46"/>
          <w:szCs w:val="46"/>
          <w:highlight w:val="yellow"/>
          <w:rtl/>
        </w:rPr>
        <w:t>מהקוד של התוכנית</w:t>
      </w:r>
      <w:r>
        <w:rPr>
          <w:rFonts w:hint="cs"/>
          <w:b/>
          <w:bCs/>
          <w:sz w:val="46"/>
          <w:szCs w:val="46"/>
          <w:rtl/>
        </w:rPr>
        <w:t xml:space="preserve"> וכיוון שכך, מוקצים ומאותחלים רק פעם </w:t>
      </w:r>
      <w:r w:rsidRPr="00E27097">
        <w:rPr>
          <w:rFonts w:hint="cs"/>
          <w:b/>
          <w:bCs/>
          <w:sz w:val="46"/>
          <w:szCs w:val="46"/>
          <w:highlight w:val="yellow"/>
          <w:rtl/>
        </w:rPr>
        <w:t>אחת</w:t>
      </w:r>
      <w:r>
        <w:rPr>
          <w:rFonts w:hint="cs"/>
          <w:b/>
          <w:bCs/>
          <w:sz w:val="46"/>
          <w:szCs w:val="46"/>
          <w:rtl/>
        </w:rPr>
        <w:t xml:space="preserve"> </w:t>
      </w:r>
      <w:r>
        <w:rPr>
          <w:b/>
          <w:bCs/>
          <w:sz w:val="46"/>
          <w:szCs w:val="46"/>
          <w:rtl/>
        </w:rPr>
        <w:t>–</w:t>
      </w:r>
      <w:r>
        <w:rPr>
          <w:rFonts w:hint="cs"/>
          <w:b/>
          <w:bCs/>
          <w:sz w:val="46"/>
          <w:szCs w:val="46"/>
          <w:rtl/>
        </w:rPr>
        <w:t xml:space="preserve"> </w:t>
      </w:r>
      <w:r w:rsidRPr="00022E75">
        <w:rPr>
          <w:rFonts w:hint="cs"/>
          <w:b/>
          <w:bCs/>
          <w:sz w:val="46"/>
          <w:szCs w:val="46"/>
          <w:highlight w:val="yellow"/>
          <w:rtl/>
        </w:rPr>
        <w:t>בזמן טעינת התוכנית לזיכרון</w:t>
      </w:r>
      <w:r>
        <w:rPr>
          <w:rFonts w:hint="cs"/>
          <w:b/>
          <w:bCs/>
          <w:sz w:val="46"/>
          <w:szCs w:val="46"/>
          <w:rtl/>
        </w:rPr>
        <w:t>.</w:t>
      </w:r>
    </w:p>
    <w:p w:rsidR="00AE393B" w:rsidRDefault="00AE393B">
      <w:pPr>
        <w:rPr>
          <w:rFonts w:hint="cs"/>
          <w:b/>
          <w:bCs/>
          <w:sz w:val="46"/>
          <w:szCs w:val="46"/>
          <w:rtl/>
        </w:rPr>
      </w:pPr>
    </w:p>
    <w:p w:rsidR="00E27097" w:rsidRDefault="00E27097">
      <w:pPr>
        <w:rPr>
          <w:rFonts w:hint="cs"/>
          <w:b/>
          <w:bCs/>
          <w:sz w:val="46"/>
          <w:szCs w:val="46"/>
          <w:rtl/>
        </w:rPr>
      </w:pPr>
    </w:p>
    <w:p w:rsidR="00E27097" w:rsidRDefault="00E27097">
      <w:pPr>
        <w:rPr>
          <w:rFonts w:hint="cs"/>
          <w:b/>
          <w:bCs/>
          <w:sz w:val="46"/>
          <w:szCs w:val="46"/>
          <w:rtl/>
        </w:rPr>
      </w:pPr>
    </w:p>
    <w:p w:rsidR="00E27097" w:rsidRDefault="00E27097">
      <w:pPr>
        <w:rPr>
          <w:b/>
          <w:bCs/>
          <w:sz w:val="46"/>
          <w:szCs w:val="46"/>
          <w:rtl/>
        </w:rPr>
      </w:pPr>
    </w:p>
    <w:p w:rsidR="00AE393B" w:rsidRDefault="00AE393B">
      <w:pPr>
        <w:rPr>
          <w:b/>
          <w:bCs/>
          <w:sz w:val="46"/>
          <w:szCs w:val="46"/>
          <w:rtl/>
        </w:rPr>
      </w:pPr>
      <w:r w:rsidRPr="00ED466E">
        <w:rPr>
          <w:rFonts w:hint="cs"/>
          <w:b/>
          <w:bCs/>
          <w:sz w:val="46"/>
          <w:szCs w:val="46"/>
          <w:highlight w:val="yellow"/>
          <w:rtl/>
        </w:rPr>
        <w:t>משתנים לוקליים אוטומטיים</w:t>
      </w:r>
      <w:r>
        <w:rPr>
          <w:rFonts w:hint="cs"/>
          <w:b/>
          <w:bCs/>
          <w:sz w:val="46"/>
          <w:szCs w:val="46"/>
          <w:rtl/>
        </w:rPr>
        <w:t xml:space="preserve">  - </w:t>
      </w:r>
      <w:r w:rsidRPr="00ED466E">
        <w:rPr>
          <w:rFonts w:hint="cs"/>
          <w:b/>
          <w:bCs/>
          <w:sz w:val="46"/>
          <w:szCs w:val="46"/>
          <w:highlight w:val="yellow"/>
          <w:rtl/>
        </w:rPr>
        <w:t>מוקצים על</w:t>
      </w:r>
      <w:r>
        <w:rPr>
          <w:rFonts w:hint="cs"/>
          <w:b/>
          <w:bCs/>
          <w:sz w:val="46"/>
          <w:szCs w:val="46"/>
          <w:rtl/>
        </w:rPr>
        <w:t xml:space="preserve"> </w:t>
      </w:r>
      <w:r w:rsidRPr="00ED466E">
        <w:rPr>
          <w:rFonts w:hint="cs"/>
          <w:b/>
          <w:bCs/>
          <w:sz w:val="46"/>
          <w:szCs w:val="46"/>
          <w:highlight w:val="yellow"/>
          <w:rtl/>
        </w:rPr>
        <w:t>המחסנית</w:t>
      </w:r>
      <w:r w:rsidRPr="00ED466E">
        <w:rPr>
          <w:rFonts w:hint="cs"/>
          <w:b/>
          <w:bCs/>
          <w:sz w:val="46"/>
          <w:szCs w:val="46"/>
          <w:rtl/>
        </w:rPr>
        <w:t xml:space="preserve"> בכניסה לפונקציה ומשתחררים</w:t>
      </w:r>
      <w:r w:rsidR="00BF6EBA">
        <w:rPr>
          <w:rFonts w:hint="cs"/>
          <w:b/>
          <w:bCs/>
          <w:sz w:val="46"/>
          <w:szCs w:val="46"/>
          <w:rtl/>
        </w:rPr>
        <w:t xml:space="preserve"> ביציאה ממנו.</w:t>
      </w:r>
    </w:p>
    <w:p w:rsidR="00AE393B" w:rsidRDefault="00AE393B">
      <w:pPr>
        <w:rPr>
          <w:b/>
          <w:bCs/>
          <w:sz w:val="46"/>
          <w:szCs w:val="46"/>
          <w:rtl/>
        </w:rPr>
      </w:pPr>
    </w:p>
    <w:p w:rsidR="004F779D" w:rsidRDefault="004F779D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  <w:rtl/>
        </w:rPr>
      </w:pPr>
    </w:p>
    <w:p w:rsidR="00ED466E" w:rsidRDefault="00C10535">
      <w:pPr>
        <w:rPr>
          <w:rFonts w:hint="cs"/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משתנים אוטומטיים מוקצים ל</w:t>
      </w:r>
      <w:r w:rsidR="00ED466E">
        <w:rPr>
          <w:rFonts w:hint="cs"/>
          <w:b/>
          <w:bCs/>
          <w:sz w:val="46"/>
          <w:szCs w:val="46"/>
          <w:rtl/>
        </w:rPr>
        <w:t>פי הסכמה הבאה:</w:t>
      </w:r>
    </w:p>
    <w:p w:rsidR="00986E79" w:rsidRDefault="00986E79" w:rsidP="00ED466E">
      <w:pPr>
        <w:bidi w:val="0"/>
        <w:rPr>
          <w:b/>
          <w:bCs/>
          <w:sz w:val="46"/>
          <w:szCs w:val="46"/>
        </w:rPr>
      </w:pPr>
    </w:p>
    <w:p w:rsidR="00986E79" w:rsidRDefault="00986E79" w:rsidP="00986E79">
      <w:pPr>
        <w:bidi w:val="0"/>
        <w:rPr>
          <w:b/>
          <w:bCs/>
          <w:sz w:val="46"/>
          <w:szCs w:val="46"/>
        </w:rPr>
      </w:pPr>
    </w:p>
    <w:p w:rsidR="00ED466E" w:rsidRDefault="00ED466E" w:rsidP="00986E79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lastRenderedPageBreak/>
        <w:t xml:space="preserve">_f </w:t>
      </w:r>
      <w:proofErr w:type="spellStart"/>
      <w:r>
        <w:rPr>
          <w:b/>
          <w:bCs/>
          <w:sz w:val="46"/>
          <w:szCs w:val="46"/>
        </w:rPr>
        <w:t>proc</w:t>
      </w:r>
      <w:proofErr w:type="spellEnd"/>
      <w:r>
        <w:rPr>
          <w:b/>
          <w:bCs/>
          <w:sz w:val="46"/>
          <w:szCs w:val="46"/>
        </w:rPr>
        <w:t xml:space="preserve"> near</w:t>
      </w:r>
      <w:bookmarkStart w:id="0" w:name="_GoBack"/>
    </w:p>
    <w:bookmarkEnd w:id="0"/>
    <w:p w:rsidR="00ED466E" w:rsidRDefault="00ED466E" w:rsidP="00ED466E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     </w:t>
      </w:r>
      <w:proofErr w:type="gramStart"/>
      <w:r>
        <w:rPr>
          <w:b/>
          <w:bCs/>
          <w:sz w:val="46"/>
          <w:szCs w:val="46"/>
        </w:rPr>
        <w:t>push</w:t>
      </w:r>
      <w:proofErr w:type="gram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bp</w:t>
      </w:r>
      <w:proofErr w:type="spellEnd"/>
    </w:p>
    <w:p w:rsidR="00ED466E" w:rsidRDefault="00ED466E" w:rsidP="00ED466E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     </w:t>
      </w:r>
      <w:proofErr w:type="spellStart"/>
      <w:proofErr w:type="gramStart"/>
      <w:r>
        <w:rPr>
          <w:b/>
          <w:bCs/>
          <w:sz w:val="46"/>
          <w:szCs w:val="46"/>
        </w:rPr>
        <w:t>mov</w:t>
      </w:r>
      <w:proofErr w:type="spellEnd"/>
      <w:proofErr w:type="gram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bp,sp</w:t>
      </w:r>
      <w:proofErr w:type="spellEnd"/>
    </w:p>
    <w:p w:rsidR="00ED466E" w:rsidRDefault="00ED466E" w:rsidP="006C11F3">
      <w:pPr>
        <w:bidi w:val="0"/>
        <w:rPr>
          <w:rFonts w:hint="cs"/>
          <w:b/>
          <w:bCs/>
          <w:sz w:val="46"/>
          <w:szCs w:val="46"/>
          <w:rtl/>
        </w:rPr>
      </w:pPr>
      <w:r>
        <w:rPr>
          <w:b/>
          <w:bCs/>
          <w:sz w:val="46"/>
          <w:szCs w:val="46"/>
        </w:rPr>
        <w:t xml:space="preserve">     </w:t>
      </w:r>
      <w:proofErr w:type="gramStart"/>
      <w:r w:rsidRPr="00ED466E">
        <w:rPr>
          <w:b/>
          <w:bCs/>
          <w:sz w:val="46"/>
          <w:szCs w:val="46"/>
          <w:highlight w:val="yellow"/>
        </w:rPr>
        <w:t>sub</w:t>
      </w:r>
      <w:proofErr w:type="gramEnd"/>
      <w:r w:rsidRPr="00ED466E">
        <w:rPr>
          <w:b/>
          <w:bCs/>
          <w:sz w:val="46"/>
          <w:szCs w:val="46"/>
          <w:highlight w:val="yellow"/>
        </w:rPr>
        <w:t xml:space="preserve"> </w:t>
      </w:r>
      <w:proofErr w:type="spellStart"/>
      <w:r w:rsidRPr="00ED466E">
        <w:rPr>
          <w:b/>
          <w:bCs/>
          <w:sz w:val="46"/>
          <w:szCs w:val="46"/>
          <w:highlight w:val="yellow"/>
        </w:rPr>
        <w:t>sp,k</w:t>
      </w:r>
      <w:proofErr w:type="spellEnd"/>
      <w:r>
        <w:rPr>
          <w:b/>
          <w:bCs/>
          <w:sz w:val="46"/>
          <w:szCs w:val="46"/>
        </w:rPr>
        <w:t xml:space="preserve">  ; </w:t>
      </w:r>
      <w:r w:rsidR="006C11F3">
        <w:rPr>
          <w:rFonts w:hint="cs"/>
          <w:b/>
          <w:bCs/>
          <w:sz w:val="46"/>
          <w:szCs w:val="46"/>
          <w:rtl/>
        </w:rPr>
        <w:t>ההקצ</w:t>
      </w:r>
      <w:r w:rsidR="0027654A">
        <w:rPr>
          <w:rFonts w:hint="cs"/>
          <w:b/>
          <w:bCs/>
          <w:sz w:val="46"/>
          <w:szCs w:val="46"/>
          <w:rtl/>
        </w:rPr>
        <w:t>ה</w:t>
      </w:r>
      <w:r w:rsidR="006C11F3">
        <w:rPr>
          <w:rFonts w:hint="cs"/>
          <w:b/>
          <w:bCs/>
          <w:sz w:val="46"/>
          <w:szCs w:val="46"/>
          <w:rtl/>
        </w:rPr>
        <w:t xml:space="preserve"> של הלוקליים</w:t>
      </w:r>
    </w:p>
    <w:p w:rsidR="00ED466E" w:rsidRDefault="00ED466E" w:rsidP="00ED466E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     …..</w:t>
      </w:r>
      <w:r w:rsidR="006C11F3">
        <w:rPr>
          <w:b/>
          <w:bCs/>
          <w:sz w:val="46"/>
          <w:szCs w:val="46"/>
        </w:rPr>
        <w:t xml:space="preserve">            ; </w:t>
      </w:r>
      <w:r w:rsidR="006C11F3" w:rsidRPr="006C11F3">
        <w:rPr>
          <w:b/>
          <w:bCs/>
          <w:sz w:val="46"/>
          <w:szCs w:val="46"/>
          <w:highlight w:val="yellow"/>
        </w:rPr>
        <w:t>k</w:t>
      </w:r>
      <w:r w:rsidR="006C11F3">
        <w:rPr>
          <w:b/>
          <w:bCs/>
          <w:sz w:val="46"/>
          <w:szCs w:val="46"/>
        </w:rPr>
        <w:t xml:space="preserve">- </w:t>
      </w:r>
      <w:r w:rsidR="006C11F3">
        <w:rPr>
          <w:rFonts w:hint="cs"/>
          <w:b/>
          <w:bCs/>
          <w:sz w:val="46"/>
          <w:szCs w:val="46"/>
          <w:rtl/>
        </w:rPr>
        <w:t>גודל שטח הלוקליים</w:t>
      </w:r>
    </w:p>
    <w:p w:rsidR="00ED466E" w:rsidRDefault="00ED466E" w:rsidP="00986E79">
      <w:pPr>
        <w:bidi w:val="0"/>
        <w:rPr>
          <w:b/>
          <w:bCs/>
          <w:sz w:val="46"/>
          <w:szCs w:val="46"/>
          <w:rtl/>
        </w:rPr>
      </w:pPr>
      <w:r>
        <w:rPr>
          <w:b/>
          <w:bCs/>
          <w:sz w:val="46"/>
          <w:szCs w:val="46"/>
        </w:rPr>
        <w:t xml:space="preserve">     </w:t>
      </w:r>
      <w:proofErr w:type="spellStart"/>
      <w:proofErr w:type="gramStart"/>
      <w:r w:rsidRPr="00ED466E">
        <w:rPr>
          <w:b/>
          <w:bCs/>
          <w:sz w:val="46"/>
          <w:szCs w:val="46"/>
          <w:highlight w:val="yellow"/>
        </w:rPr>
        <w:t>mov</w:t>
      </w:r>
      <w:proofErr w:type="spellEnd"/>
      <w:proofErr w:type="gramEnd"/>
      <w:r w:rsidRPr="00ED466E">
        <w:rPr>
          <w:b/>
          <w:bCs/>
          <w:sz w:val="46"/>
          <w:szCs w:val="46"/>
          <w:highlight w:val="yellow"/>
        </w:rPr>
        <w:t xml:space="preserve"> </w:t>
      </w:r>
      <w:proofErr w:type="spellStart"/>
      <w:r w:rsidRPr="00ED466E">
        <w:rPr>
          <w:b/>
          <w:bCs/>
          <w:sz w:val="46"/>
          <w:szCs w:val="46"/>
          <w:highlight w:val="yellow"/>
        </w:rPr>
        <w:t>sp,bp</w:t>
      </w:r>
      <w:proofErr w:type="spellEnd"/>
      <w:r>
        <w:rPr>
          <w:b/>
          <w:bCs/>
          <w:sz w:val="46"/>
          <w:szCs w:val="46"/>
        </w:rPr>
        <w:t xml:space="preserve"> ; </w:t>
      </w:r>
      <w:r>
        <w:rPr>
          <w:rFonts w:hint="cs"/>
          <w:b/>
          <w:bCs/>
          <w:sz w:val="46"/>
          <w:szCs w:val="46"/>
          <w:rtl/>
        </w:rPr>
        <w:t>שחרור שטח ה</w:t>
      </w:r>
      <w:r w:rsidR="00986E79">
        <w:rPr>
          <w:rFonts w:hint="cs"/>
          <w:b/>
          <w:bCs/>
          <w:sz w:val="46"/>
          <w:szCs w:val="46"/>
          <w:rtl/>
        </w:rPr>
        <w:t>לוקליים</w:t>
      </w:r>
    </w:p>
    <w:p w:rsidR="00ED466E" w:rsidRPr="00ED466E" w:rsidRDefault="00ED466E" w:rsidP="00ED466E">
      <w:pPr>
        <w:bidi w:val="0"/>
        <w:rPr>
          <w:b/>
          <w:bCs/>
          <w:sz w:val="42"/>
          <w:szCs w:val="42"/>
        </w:rPr>
      </w:pPr>
      <w:r>
        <w:rPr>
          <w:b/>
          <w:bCs/>
          <w:sz w:val="46"/>
          <w:szCs w:val="46"/>
        </w:rPr>
        <w:t xml:space="preserve">     </w:t>
      </w:r>
      <w:r w:rsidRPr="00ED466E">
        <w:rPr>
          <w:b/>
          <w:bCs/>
          <w:sz w:val="42"/>
          <w:szCs w:val="42"/>
        </w:rPr>
        <w:t xml:space="preserve"> ; </w:t>
      </w:r>
      <w:r w:rsidRPr="00ED466E">
        <w:rPr>
          <w:rFonts w:hint="cs"/>
          <w:b/>
          <w:bCs/>
          <w:sz w:val="42"/>
          <w:szCs w:val="42"/>
          <w:rtl/>
        </w:rPr>
        <w:t>אבל זה היה יעיל פחות</w:t>
      </w:r>
      <w:r w:rsidRPr="00ED466E">
        <w:rPr>
          <w:b/>
          <w:bCs/>
          <w:sz w:val="42"/>
          <w:szCs w:val="42"/>
        </w:rPr>
        <w:t xml:space="preserve"> add </w:t>
      </w:r>
      <w:proofErr w:type="spellStart"/>
      <w:r w:rsidRPr="00ED466E">
        <w:rPr>
          <w:b/>
          <w:bCs/>
          <w:sz w:val="42"/>
          <w:szCs w:val="42"/>
        </w:rPr>
        <w:t>sp</w:t>
      </w:r>
      <w:proofErr w:type="gramStart"/>
      <w:r w:rsidRPr="00ED466E">
        <w:rPr>
          <w:b/>
          <w:bCs/>
          <w:sz w:val="42"/>
          <w:szCs w:val="42"/>
        </w:rPr>
        <w:t>,k</w:t>
      </w:r>
      <w:proofErr w:type="spellEnd"/>
      <w:r w:rsidRPr="00ED466E">
        <w:rPr>
          <w:rFonts w:hint="cs"/>
          <w:b/>
          <w:bCs/>
          <w:sz w:val="42"/>
          <w:szCs w:val="42"/>
          <w:rtl/>
        </w:rPr>
        <w:t>אפשר</w:t>
      </w:r>
      <w:proofErr w:type="gramEnd"/>
      <w:r w:rsidRPr="00ED466E">
        <w:rPr>
          <w:rFonts w:hint="cs"/>
          <w:b/>
          <w:bCs/>
          <w:sz w:val="42"/>
          <w:szCs w:val="42"/>
          <w:rtl/>
        </w:rPr>
        <w:t xml:space="preserve"> היה </w:t>
      </w:r>
    </w:p>
    <w:p w:rsidR="00ED466E" w:rsidRDefault="00ED466E" w:rsidP="00ED466E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     </w:t>
      </w:r>
      <w:proofErr w:type="gramStart"/>
      <w:r>
        <w:rPr>
          <w:b/>
          <w:bCs/>
          <w:sz w:val="46"/>
          <w:szCs w:val="46"/>
        </w:rPr>
        <w:t>pop</w:t>
      </w:r>
      <w:proofErr w:type="gram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bp</w:t>
      </w:r>
      <w:proofErr w:type="spellEnd"/>
    </w:p>
    <w:p w:rsidR="00ED466E" w:rsidRDefault="00ED466E" w:rsidP="00ED466E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     </w:t>
      </w:r>
      <w:proofErr w:type="gramStart"/>
      <w:r>
        <w:rPr>
          <w:b/>
          <w:bCs/>
          <w:sz w:val="46"/>
          <w:szCs w:val="46"/>
        </w:rPr>
        <w:t>ret</w:t>
      </w:r>
      <w:proofErr w:type="gramEnd"/>
    </w:p>
    <w:p w:rsidR="00ED466E" w:rsidRDefault="00ED466E">
      <w:pPr>
        <w:rPr>
          <w:rFonts w:hint="cs"/>
          <w:b/>
          <w:bCs/>
          <w:sz w:val="46"/>
          <w:szCs w:val="46"/>
          <w:rtl/>
        </w:rPr>
      </w:pPr>
    </w:p>
    <w:p w:rsidR="008A7DA2" w:rsidRDefault="008A7DA2">
      <w:pPr>
        <w:rPr>
          <w:b/>
          <w:bCs/>
          <w:sz w:val="46"/>
          <w:szCs w:val="46"/>
          <w:rtl/>
        </w:rPr>
      </w:pPr>
    </w:p>
    <w:p w:rsidR="008A7DA2" w:rsidRDefault="008A7DA2">
      <w:pPr>
        <w:rPr>
          <w:b/>
          <w:bCs/>
          <w:sz w:val="46"/>
          <w:szCs w:val="46"/>
          <w:rtl/>
        </w:rPr>
      </w:pPr>
    </w:p>
    <w:p w:rsidR="008A7DA2" w:rsidRDefault="008A7DA2">
      <w:pPr>
        <w:rPr>
          <w:b/>
          <w:bCs/>
          <w:sz w:val="46"/>
          <w:szCs w:val="46"/>
          <w:rtl/>
        </w:rPr>
      </w:pPr>
    </w:p>
    <w:p w:rsidR="008A7DA2" w:rsidRDefault="008A7DA2">
      <w:pPr>
        <w:rPr>
          <w:b/>
          <w:bCs/>
          <w:sz w:val="46"/>
          <w:szCs w:val="46"/>
          <w:rtl/>
        </w:rPr>
      </w:pPr>
    </w:p>
    <w:p w:rsidR="008A7DA2" w:rsidRDefault="008A7DA2">
      <w:pPr>
        <w:rPr>
          <w:rFonts w:hint="cs"/>
          <w:b/>
          <w:bCs/>
          <w:sz w:val="46"/>
          <w:szCs w:val="46"/>
          <w:rtl/>
        </w:rPr>
      </w:pPr>
    </w:p>
    <w:p w:rsidR="008725DF" w:rsidRDefault="008725DF">
      <w:pPr>
        <w:rPr>
          <w:rFonts w:hint="cs"/>
          <w:b/>
          <w:bCs/>
          <w:sz w:val="46"/>
          <w:szCs w:val="46"/>
          <w:rtl/>
        </w:rPr>
      </w:pPr>
    </w:p>
    <w:p w:rsidR="008725DF" w:rsidRDefault="008725DF">
      <w:pPr>
        <w:rPr>
          <w:b/>
          <w:bCs/>
          <w:sz w:val="46"/>
          <w:szCs w:val="46"/>
          <w:rtl/>
        </w:rPr>
      </w:pPr>
    </w:p>
    <w:p w:rsidR="008A7DA2" w:rsidRPr="008A7DA2" w:rsidRDefault="008A7DA2">
      <w:pPr>
        <w:rPr>
          <w:b/>
          <w:bCs/>
          <w:sz w:val="46"/>
          <w:szCs w:val="46"/>
          <w:u w:val="single"/>
          <w:rtl/>
        </w:rPr>
      </w:pPr>
      <w:r w:rsidRPr="008A7DA2">
        <w:rPr>
          <w:rFonts w:hint="cs"/>
          <w:b/>
          <w:bCs/>
          <w:sz w:val="46"/>
          <w:szCs w:val="46"/>
          <w:u w:val="single"/>
          <w:rtl/>
        </w:rPr>
        <w:lastRenderedPageBreak/>
        <w:t>משתני אוגר</w:t>
      </w:r>
    </w:p>
    <w:p w:rsidR="008A7DA2" w:rsidRDefault="008A7DA2">
      <w:pPr>
        <w:rPr>
          <w:b/>
          <w:bCs/>
          <w:sz w:val="46"/>
          <w:szCs w:val="46"/>
          <w:rtl/>
        </w:rPr>
      </w:pPr>
      <w:proofErr w:type="spellStart"/>
      <w:r>
        <w:rPr>
          <w:rFonts w:hint="cs"/>
          <w:b/>
          <w:bCs/>
          <w:sz w:val="46"/>
          <w:szCs w:val="46"/>
          <w:rtl/>
        </w:rPr>
        <w:t>קומפילרים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מנסים לממש משתנים לוקליים בתוך אוגרים כאשר הדבר ניתן.</w:t>
      </w:r>
    </w:p>
    <w:p w:rsidR="008A7DA2" w:rsidRDefault="008A7DA2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זה אפשרי כאשר </w:t>
      </w:r>
      <w:r w:rsidRPr="001623EC">
        <w:rPr>
          <w:rFonts w:hint="cs"/>
          <w:b/>
          <w:bCs/>
          <w:sz w:val="46"/>
          <w:szCs w:val="46"/>
          <w:highlight w:val="yellow"/>
          <w:rtl/>
        </w:rPr>
        <w:t>גודל משתנה זהה לגודל</w:t>
      </w:r>
      <w:r>
        <w:rPr>
          <w:rFonts w:hint="cs"/>
          <w:b/>
          <w:bCs/>
          <w:sz w:val="46"/>
          <w:szCs w:val="46"/>
          <w:rtl/>
        </w:rPr>
        <w:t xml:space="preserve"> </w:t>
      </w:r>
      <w:r w:rsidRPr="001623EC">
        <w:rPr>
          <w:rFonts w:hint="cs"/>
          <w:b/>
          <w:bCs/>
          <w:sz w:val="46"/>
          <w:szCs w:val="46"/>
          <w:highlight w:val="yellow"/>
          <w:rtl/>
        </w:rPr>
        <w:t>אוגר</w:t>
      </w:r>
      <w:r>
        <w:rPr>
          <w:rFonts w:hint="cs"/>
          <w:b/>
          <w:bCs/>
          <w:sz w:val="46"/>
          <w:szCs w:val="46"/>
          <w:rtl/>
        </w:rPr>
        <w:t xml:space="preserve"> </w:t>
      </w:r>
      <w:r w:rsidRPr="001623EC">
        <w:rPr>
          <w:rFonts w:hint="cs"/>
          <w:b/>
          <w:bCs/>
          <w:sz w:val="46"/>
          <w:szCs w:val="46"/>
          <w:highlight w:val="yellow"/>
          <w:rtl/>
        </w:rPr>
        <w:t>ולא</w:t>
      </w:r>
      <w:r>
        <w:rPr>
          <w:rFonts w:hint="cs"/>
          <w:b/>
          <w:bCs/>
          <w:sz w:val="46"/>
          <w:szCs w:val="46"/>
          <w:rtl/>
        </w:rPr>
        <w:t xml:space="preserve"> מבקשים </w:t>
      </w:r>
      <w:r w:rsidRPr="001623EC">
        <w:rPr>
          <w:rFonts w:hint="cs"/>
          <w:b/>
          <w:bCs/>
          <w:sz w:val="46"/>
          <w:szCs w:val="46"/>
          <w:highlight w:val="yellow"/>
          <w:rtl/>
        </w:rPr>
        <w:t>את כתובת המשתנה</w:t>
      </w:r>
      <w:r>
        <w:rPr>
          <w:rFonts w:hint="cs"/>
          <w:b/>
          <w:bCs/>
          <w:sz w:val="46"/>
          <w:szCs w:val="46"/>
          <w:rtl/>
        </w:rPr>
        <w:t>.</w:t>
      </w:r>
    </w:p>
    <w:p w:rsidR="008A7DA2" w:rsidRDefault="008A7DA2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הדבר חוסך גישות לזיכרון.</w:t>
      </w:r>
    </w:p>
    <w:p w:rsidR="008A7DA2" w:rsidRDefault="008A7DA2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טורבו  </w:t>
      </w:r>
      <w:r w:rsidR="006408F7">
        <w:rPr>
          <w:b/>
          <w:bCs/>
          <w:sz w:val="46"/>
          <w:szCs w:val="46"/>
        </w:rPr>
        <w:t xml:space="preserve">C </w:t>
      </w:r>
      <w:r w:rsidR="006408F7">
        <w:rPr>
          <w:rFonts w:hint="cs"/>
          <w:b/>
          <w:bCs/>
          <w:sz w:val="46"/>
          <w:szCs w:val="46"/>
          <w:rtl/>
        </w:rPr>
        <w:t xml:space="preserve"> ממש משתני אוגר בעיקר ב-</w:t>
      </w:r>
      <w:proofErr w:type="spellStart"/>
      <w:r w:rsidR="006408F7">
        <w:rPr>
          <w:b/>
          <w:bCs/>
          <w:sz w:val="46"/>
          <w:szCs w:val="46"/>
        </w:rPr>
        <w:t>si,di</w:t>
      </w:r>
      <w:proofErr w:type="spellEnd"/>
      <w:r w:rsidR="006408F7">
        <w:rPr>
          <w:rFonts w:hint="cs"/>
          <w:b/>
          <w:bCs/>
          <w:sz w:val="46"/>
          <w:szCs w:val="46"/>
          <w:rtl/>
        </w:rPr>
        <w:t xml:space="preserve"> לפעמים גם </w:t>
      </w:r>
      <w:r w:rsidR="006408F7">
        <w:rPr>
          <w:b/>
          <w:bCs/>
          <w:sz w:val="46"/>
          <w:szCs w:val="46"/>
        </w:rPr>
        <w:t>cx</w:t>
      </w:r>
      <w:r w:rsidR="006408F7">
        <w:rPr>
          <w:rFonts w:hint="cs"/>
          <w:b/>
          <w:bCs/>
          <w:sz w:val="46"/>
          <w:szCs w:val="46"/>
          <w:rtl/>
        </w:rPr>
        <w:t xml:space="preserve"> ו-</w:t>
      </w:r>
      <w:proofErr w:type="spellStart"/>
      <w:r w:rsidR="006408F7">
        <w:rPr>
          <w:b/>
          <w:bCs/>
          <w:sz w:val="46"/>
          <w:szCs w:val="46"/>
        </w:rPr>
        <w:t>bx</w:t>
      </w:r>
      <w:proofErr w:type="spellEnd"/>
      <w:r w:rsidR="006408F7">
        <w:rPr>
          <w:rFonts w:hint="cs"/>
          <w:b/>
          <w:bCs/>
          <w:sz w:val="46"/>
          <w:szCs w:val="46"/>
          <w:rtl/>
        </w:rPr>
        <w:t>.</w:t>
      </w:r>
    </w:p>
    <w:p w:rsidR="006408F7" w:rsidRDefault="000B4763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מתכנת</w:t>
      </w:r>
      <w:r w:rsidR="008928FF">
        <w:rPr>
          <w:rFonts w:hint="cs"/>
          <w:b/>
          <w:bCs/>
          <w:sz w:val="46"/>
          <w:szCs w:val="46"/>
          <w:rtl/>
        </w:rPr>
        <w:t xml:space="preserve"> יכול לבקש שמשתנה ימומש באוגר ע"י מילת המפתח </w:t>
      </w:r>
      <w:r w:rsidR="008928FF">
        <w:rPr>
          <w:b/>
          <w:bCs/>
          <w:sz w:val="46"/>
          <w:szCs w:val="46"/>
        </w:rPr>
        <w:t>register</w:t>
      </w:r>
      <w:r w:rsidR="008928FF">
        <w:rPr>
          <w:rFonts w:hint="cs"/>
          <w:b/>
          <w:bCs/>
          <w:sz w:val="46"/>
          <w:szCs w:val="46"/>
          <w:rtl/>
        </w:rPr>
        <w:t>.</w:t>
      </w:r>
    </w:p>
    <w:p w:rsidR="008A7DA2" w:rsidRDefault="008A7DA2">
      <w:pPr>
        <w:rPr>
          <w:b/>
          <w:bCs/>
          <w:sz w:val="46"/>
          <w:szCs w:val="46"/>
          <w:rtl/>
        </w:rPr>
      </w:pPr>
    </w:p>
    <w:p w:rsidR="00ED466E" w:rsidRDefault="00ED466E">
      <w:pPr>
        <w:rPr>
          <w:b/>
          <w:bCs/>
          <w:sz w:val="46"/>
          <w:szCs w:val="46"/>
          <w:rtl/>
        </w:rPr>
      </w:pPr>
    </w:p>
    <w:p w:rsidR="00ED466E" w:rsidRDefault="00ED466E">
      <w:pPr>
        <w:rPr>
          <w:b/>
          <w:bCs/>
          <w:sz w:val="46"/>
          <w:szCs w:val="46"/>
          <w:rtl/>
        </w:rPr>
      </w:pPr>
    </w:p>
    <w:p w:rsidR="00ED466E" w:rsidRDefault="00ED466E">
      <w:pPr>
        <w:rPr>
          <w:b/>
          <w:bCs/>
          <w:sz w:val="46"/>
          <w:szCs w:val="46"/>
          <w:rtl/>
        </w:rPr>
      </w:pPr>
    </w:p>
    <w:p w:rsidR="00ED466E" w:rsidRDefault="00ED466E">
      <w:pPr>
        <w:rPr>
          <w:b/>
          <w:bCs/>
          <w:sz w:val="46"/>
          <w:szCs w:val="46"/>
          <w:rtl/>
        </w:rPr>
      </w:pPr>
    </w:p>
    <w:p w:rsidR="00ED466E" w:rsidRDefault="00ED466E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lastRenderedPageBreak/>
        <w:t>אחד ההשלכות של ניהול משתנים בצורה כזו (משתנים על המחסנית) היא ש</w:t>
      </w:r>
      <w:r w:rsidR="001623EC">
        <w:rPr>
          <w:rFonts w:hint="cs"/>
          <w:b/>
          <w:bCs/>
          <w:sz w:val="46"/>
          <w:szCs w:val="46"/>
          <w:rtl/>
        </w:rPr>
        <w:t>תמיכה ב</w:t>
      </w:r>
      <w:r w:rsidRPr="004F779D">
        <w:rPr>
          <w:rFonts w:hint="cs"/>
          <w:b/>
          <w:bCs/>
          <w:sz w:val="46"/>
          <w:szCs w:val="46"/>
          <w:highlight w:val="yellow"/>
          <w:rtl/>
        </w:rPr>
        <w:t xml:space="preserve">רקורסיה באה </w:t>
      </w:r>
      <w:r w:rsidRPr="001623EC">
        <w:rPr>
          <w:rFonts w:hint="cs"/>
          <w:b/>
          <w:bCs/>
          <w:sz w:val="46"/>
          <w:szCs w:val="46"/>
          <w:highlight w:val="yellow"/>
          <w:u w:val="single"/>
          <w:rtl/>
        </w:rPr>
        <w:t>בחינם</w:t>
      </w:r>
      <w:r w:rsidR="00F54880">
        <w:rPr>
          <w:rFonts w:hint="cs"/>
          <w:b/>
          <w:bCs/>
          <w:sz w:val="46"/>
          <w:szCs w:val="46"/>
          <w:rtl/>
        </w:rPr>
        <w:t xml:space="preserve"> במובן הזה ש-</w:t>
      </w:r>
      <w:r>
        <w:rPr>
          <w:rFonts w:hint="cs"/>
          <w:b/>
          <w:bCs/>
          <w:sz w:val="46"/>
          <w:szCs w:val="46"/>
          <w:rtl/>
        </w:rPr>
        <w:t xml:space="preserve"> </w:t>
      </w:r>
    </w:p>
    <w:p w:rsidR="004F779D" w:rsidRDefault="004F779D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טורבו </w:t>
      </w:r>
      <w:r>
        <w:rPr>
          <w:b/>
          <w:bCs/>
          <w:sz w:val="46"/>
          <w:szCs w:val="46"/>
        </w:rPr>
        <w:t>C</w:t>
      </w:r>
      <w:r>
        <w:rPr>
          <w:rFonts w:hint="cs"/>
          <w:b/>
          <w:bCs/>
          <w:sz w:val="46"/>
          <w:szCs w:val="46"/>
          <w:rtl/>
        </w:rPr>
        <w:t xml:space="preserve"> כשהוא ממש רוטינה </w:t>
      </w:r>
      <w:r w:rsidRPr="00F54880">
        <w:rPr>
          <w:rFonts w:hint="cs"/>
          <w:b/>
          <w:bCs/>
          <w:sz w:val="46"/>
          <w:szCs w:val="46"/>
          <w:highlight w:val="yellow"/>
          <w:rtl/>
        </w:rPr>
        <w:t>רקורסיבית</w:t>
      </w:r>
      <w:r>
        <w:rPr>
          <w:rFonts w:hint="cs"/>
          <w:b/>
          <w:bCs/>
          <w:sz w:val="46"/>
          <w:szCs w:val="46"/>
          <w:rtl/>
        </w:rPr>
        <w:t xml:space="preserve"> הוא ממש אותה </w:t>
      </w:r>
      <w:r w:rsidRPr="001623EC">
        <w:rPr>
          <w:rFonts w:hint="cs"/>
          <w:b/>
          <w:bCs/>
          <w:sz w:val="46"/>
          <w:szCs w:val="46"/>
          <w:highlight w:val="yellow"/>
          <w:u w:val="single"/>
          <w:rtl/>
        </w:rPr>
        <w:t>בדיוק</w:t>
      </w:r>
      <w:r w:rsidRPr="00F54880">
        <w:rPr>
          <w:rFonts w:hint="cs"/>
          <w:b/>
          <w:bCs/>
          <w:sz w:val="46"/>
          <w:szCs w:val="46"/>
          <w:highlight w:val="yellow"/>
          <w:rtl/>
        </w:rPr>
        <w:t xml:space="preserve"> כמו כל רוטינה אחרת</w:t>
      </w:r>
      <w:r>
        <w:rPr>
          <w:rFonts w:hint="cs"/>
          <w:b/>
          <w:bCs/>
          <w:sz w:val="46"/>
          <w:szCs w:val="46"/>
          <w:rtl/>
        </w:rPr>
        <w:t>.</w:t>
      </w:r>
    </w:p>
    <w:p w:rsidR="004F779D" w:rsidRDefault="004F779D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מימוש רקורסיה:</w:t>
      </w:r>
    </w:p>
    <w:p w:rsidR="00F54880" w:rsidRDefault="00F54880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במימוש קריאה רקורסיבית נחוץ (בין השאר):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הקצאת רובד משתנים לוקליים</w:t>
      </w:r>
      <w:r w:rsidR="002A30F3">
        <w:rPr>
          <w:rFonts w:hint="cs"/>
          <w:b/>
          <w:bCs/>
          <w:sz w:val="46"/>
          <w:szCs w:val="46"/>
          <w:rtl/>
        </w:rPr>
        <w:t xml:space="preserve"> חדש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יצירת רובד חדש, מאותחל, של פרמטרים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שמירת כתובת החזרה</w:t>
      </w:r>
    </w:p>
    <w:p w:rsidR="00F54880" w:rsidRDefault="00F54880" w:rsidP="00F54880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במימוש חזרה מרקורסיה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שחרור שטח הפרמטרים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שחרור רובד אחרון של משתמים לוקליים</w:t>
      </w:r>
    </w:p>
    <w:p w:rsidR="00F54880" w:rsidRDefault="00F54880" w:rsidP="00F54880">
      <w:pPr>
        <w:pStyle w:val="ListParagraph"/>
        <w:numPr>
          <w:ilvl w:val="0"/>
          <w:numId w:val="2"/>
        </w:numPr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>הסתעפות לכתובת החזרה האחרונה</w:t>
      </w:r>
      <w:r>
        <w:rPr>
          <w:b/>
          <w:bCs/>
          <w:sz w:val="46"/>
          <w:szCs w:val="46"/>
          <w:rtl/>
        </w:rPr>
        <w:br/>
      </w:r>
    </w:p>
    <w:p w:rsidR="00F54880" w:rsidRDefault="00F54880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כל זה ממילא נעשה ע"י סכמת </w:t>
      </w:r>
      <w:r w:rsidR="00A145B2">
        <w:rPr>
          <w:rFonts w:hint="cs"/>
          <w:b/>
          <w:bCs/>
          <w:sz w:val="46"/>
          <w:szCs w:val="46"/>
          <w:rtl/>
        </w:rPr>
        <w:t xml:space="preserve">מימוש </w:t>
      </w:r>
      <w:r>
        <w:rPr>
          <w:rFonts w:hint="cs"/>
          <w:b/>
          <w:bCs/>
          <w:sz w:val="46"/>
          <w:szCs w:val="46"/>
          <w:rtl/>
        </w:rPr>
        <w:t>המשתנים</w:t>
      </w:r>
      <w:r w:rsidR="00A145B2">
        <w:rPr>
          <w:rFonts w:hint="cs"/>
          <w:b/>
          <w:bCs/>
          <w:sz w:val="46"/>
          <w:szCs w:val="46"/>
          <w:rtl/>
        </w:rPr>
        <w:t xml:space="preserve"> במחסנית</w:t>
      </w:r>
      <w:r>
        <w:rPr>
          <w:rFonts w:hint="cs"/>
          <w:b/>
          <w:bCs/>
          <w:sz w:val="46"/>
          <w:szCs w:val="46"/>
          <w:rtl/>
        </w:rPr>
        <w:t>.</w:t>
      </w: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lastRenderedPageBreak/>
        <w:t xml:space="preserve">משתנים לוקליים ממומשים במה שנקרא </w:t>
      </w:r>
      <w:r w:rsidRPr="00805036">
        <w:rPr>
          <w:rFonts w:hint="cs"/>
          <w:b/>
          <w:bCs/>
          <w:sz w:val="46"/>
          <w:szCs w:val="46"/>
          <w:highlight w:val="yellow"/>
          <w:rtl/>
        </w:rPr>
        <w:t>"סכמת הקצאת שטח על המחסנית"</w:t>
      </w: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זאת להבדיל</w:t>
      </w: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  <w:r w:rsidRPr="00805036">
        <w:rPr>
          <w:rFonts w:hint="cs"/>
          <w:b/>
          <w:bCs/>
          <w:sz w:val="46"/>
          <w:szCs w:val="46"/>
          <w:highlight w:val="yellow"/>
          <w:rtl/>
        </w:rPr>
        <w:t>מהקצאה דינמית</w:t>
      </w:r>
      <w:r>
        <w:rPr>
          <w:rFonts w:hint="cs"/>
          <w:b/>
          <w:bCs/>
          <w:sz w:val="46"/>
          <w:szCs w:val="46"/>
          <w:rtl/>
        </w:rPr>
        <w:t xml:space="preserve"> שנקראת </w:t>
      </w:r>
      <w:r w:rsidRPr="00805036">
        <w:rPr>
          <w:rFonts w:hint="cs"/>
          <w:b/>
          <w:bCs/>
          <w:sz w:val="46"/>
          <w:szCs w:val="46"/>
          <w:highlight w:val="yellow"/>
          <w:rtl/>
        </w:rPr>
        <w:t>"הקצאת שטח</w:t>
      </w:r>
      <w:r>
        <w:rPr>
          <w:rFonts w:hint="cs"/>
          <w:b/>
          <w:bCs/>
          <w:sz w:val="46"/>
          <w:szCs w:val="46"/>
          <w:rtl/>
        </w:rPr>
        <w:t xml:space="preserve"> </w:t>
      </w:r>
      <w:r w:rsidRPr="00805036">
        <w:rPr>
          <w:rFonts w:hint="cs"/>
          <w:b/>
          <w:bCs/>
          <w:sz w:val="46"/>
          <w:szCs w:val="46"/>
          <w:highlight w:val="yellow"/>
          <w:rtl/>
        </w:rPr>
        <w:t>על הערימה".</w:t>
      </w: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הקצאת שטח על המחסנית היא מהירה מאד (בטורבו </w:t>
      </w:r>
      <w:r>
        <w:rPr>
          <w:b/>
          <w:bCs/>
          <w:sz w:val="46"/>
          <w:szCs w:val="46"/>
        </w:rPr>
        <w:t>C</w:t>
      </w:r>
      <w:r>
        <w:rPr>
          <w:rFonts w:hint="cs"/>
          <w:b/>
          <w:bCs/>
          <w:sz w:val="46"/>
          <w:szCs w:val="46"/>
          <w:rtl/>
        </w:rPr>
        <w:t xml:space="preserve"> פקודת מכונה אחת </w:t>
      </w:r>
    </w:p>
    <w:p w:rsidR="00E415F5" w:rsidRDefault="00E415F5" w:rsidP="00E415F5">
      <w:pPr>
        <w:pStyle w:val="ListParagraph"/>
        <w:bidi w:val="0"/>
        <w:rPr>
          <w:b/>
          <w:bCs/>
          <w:sz w:val="46"/>
          <w:szCs w:val="46"/>
        </w:rPr>
      </w:pPr>
      <w:r>
        <w:rPr>
          <w:rFonts w:hint="cs"/>
          <w:b/>
          <w:bCs/>
          <w:sz w:val="46"/>
          <w:szCs w:val="46"/>
          <w:rtl/>
        </w:rPr>
        <w:t xml:space="preserve"> </w:t>
      </w:r>
      <w:proofErr w:type="gramStart"/>
      <w:r>
        <w:rPr>
          <w:b/>
          <w:bCs/>
          <w:sz w:val="46"/>
          <w:szCs w:val="46"/>
        </w:rPr>
        <w:t>sub</w:t>
      </w:r>
      <w:proofErr w:type="gram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sp,k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</w:p>
    <w:p w:rsidR="00E415F5" w:rsidRDefault="00E415F5" w:rsidP="00F54880">
      <w:pPr>
        <w:pStyle w:val="ListParagraph"/>
        <w:rPr>
          <w:rFonts w:hint="cs"/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להקצאה</w:t>
      </w:r>
    </w:p>
    <w:p w:rsidR="00E415F5" w:rsidRDefault="00E415F5" w:rsidP="00E415F5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 ופקודת מכונה אחת</w:t>
      </w:r>
    </w:p>
    <w:p w:rsidR="00E415F5" w:rsidRDefault="00E415F5" w:rsidP="00E415F5">
      <w:pPr>
        <w:pStyle w:val="ListParagraph"/>
        <w:bidi w:val="0"/>
        <w:rPr>
          <w:b/>
          <w:bCs/>
          <w:sz w:val="46"/>
          <w:szCs w:val="46"/>
        </w:rPr>
      </w:pPr>
      <w:proofErr w:type="spellStart"/>
      <w:proofErr w:type="gramStart"/>
      <w:r>
        <w:rPr>
          <w:b/>
          <w:bCs/>
          <w:sz w:val="46"/>
          <w:szCs w:val="46"/>
        </w:rPr>
        <w:t>mov</w:t>
      </w:r>
      <w:proofErr w:type="spellEnd"/>
      <w:proofErr w:type="gramEnd"/>
      <w:r>
        <w:rPr>
          <w:b/>
          <w:bCs/>
          <w:sz w:val="46"/>
          <w:szCs w:val="46"/>
        </w:rPr>
        <w:t xml:space="preserve"> </w:t>
      </w:r>
      <w:proofErr w:type="spellStart"/>
      <w:r>
        <w:rPr>
          <w:b/>
          <w:bCs/>
          <w:sz w:val="46"/>
          <w:szCs w:val="46"/>
        </w:rPr>
        <w:t>sp,bp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</w:p>
    <w:p w:rsidR="00E415F5" w:rsidRDefault="00E415F5" w:rsidP="00F54880">
      <w:pPr>
        <w:pStyle w:val="ListParagraph"/>
        <w:rPr>
          <w:rFonts w:hint="cs"/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לשחרור)</w:t>
      </w:r>
    </w:p>
    <w:p w:rsidR="00F472AF" w:rsidRDefault="00F472AF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זאת לעומת הקצאה דינמית</w:t>
      </w:r>
      <w:r w:rsidR="00F243A1">
        <w:rPr>
          <w:rFonts w:hint="cs"/>
          <w:b/>
          <w:bCs/>
          <w:sz w:val="46"/>
          <w:szCs w:val="46"/>
          <w:rtl/>
        </w:rPr>
        <w:t xml:space="preserve"> (</w:t>
      </w:r>
      <w:proofErr w:type="spellStart"/>
      <w:r w:rsidR="00F243A1">
        <w:rPr>
          <w:b/>
          <w:bCs/>
          <w:sz w:val="46"/>
          <w:szCs w:val="46"/>
        </w:rPr>
        <w:t>malloc</w:t>
      </w:r>
      <w:proofErr w:type="spellEnd"/>
      <w:r w:rsidR="00F243A1">
        <w:rPr>
          <w:rFonts w:hint="cs"/>
          <w:b/>
          <w:bCs/>
          <w:sz w:val="46"/>
          <w:szCs w:val="46"/>
          <w:rtl/>
        </w:rPr>
        <w:t>)</w:t>
      </w:r>
      <w:r>
        <w:rPr>
          <w:rFonts w:hint="cs"/>
          <w:b/>
          <w:bCs/>
          <w:sz w:val="46"/>
          <w:szCs w:val="46"/>
          <w:rtl/>
        </w:rPr>
        <w:t xml:space="preserve"> שהיא מורכבת הרבה יותר.</w:t>
      </w:r>
    </w:p>
    <w:p w:rsidR="0064257F" w:rsidRDefault="0064257F" w:rsidP="00F54880">
      <w:pPr>
        <w:pStyle w:val="ListParagraph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יחד עם זאת להקצאה על המחסנית יש מגבלות (אפשר לשחרר רק לפי סדר הפוך מההקצאה וכו'). </w:t>
      </w: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rFonts w:hint="cs"/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E415F5" w:rsidRPr="00F54880" w:rsidRDefault="00E415F5" w:rsidP="00F54880">
      <w:pPr>
        <w:pStyle w:val="ListParagraph"/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 xml:space="preserve"> </w:t>
      </w:r>
    </w:p>
    <w:p w:rsidR="00F54880" w:rsidRDefault="00F54880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  <w:rtl/>
        </w:rPr>
      </w:pPr>
    </w:p>
    <w:p w:rsidR="00F54880" w:rsidRDefault="00F54880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</w:rPr>
      </w:pPr>
    </w:p>
    <w:p w:rsidR="004F779D" w:rsidRDefault="004F779D">
      <w:pPr>
        <w:rPr>
          <w:b/>
          <w:bCs/>
          <w:sz w:val="46"/>
          <w:szCs w:val="46"/>
        </w:rPr>
      </w:pPr>
    </w:p>
    <w:p w:rsidR="004F779D" w:rsidRPr="00532FF5" w:rsidRDefault="004F779D">
      <w:pPr>
        <w:rPr>
          <w:b/>
          <w:bCs/>
          <w:sz w:val="46"/>
          <w:szCs w:val="46"/>
          <w:rtl/>
        </w:rPr>
      </w:pPr>
    </w:p>
    <w:sectPr w:rsidR="004F779D" w:rsidRPr="00532FF5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9223D"/>
    <w:multiLevelType w:val="hybridMultilevel"/>
    <w:tmpl w:val="7DDA8E24"/>
    <w:lvl w:ilvl="0" w:tplc="EFD697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709A7"/>
    <w:multiLevelType w:val="hybridMultilevel"/>
    <w:tmpl w:val="797E6F0C"/>
    <w:lvl w:ilvl="0" w:tplc="1EB442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F5"/>
    <w:rsid w:val="00022E75"/>
    <w:rsid w:val="000B4763"/>
    <w:rsid w:val="001623EC"/>
    <w:rsid w:val="0027654A"/>
    <w:rsid w:val="002A30F3"/>
    <w:rsid w:val="002B4C87"/>
    <w:rsid w:val="004D1E3B"/>
    <w:rsid w:val="004F779D"/>
    <w:rsid w:val="00532FF5"/>
    <w:rsid w:val="005A1FD7"/>
    <w:rsid w:val="006408F7"/>
    <w:rsid w:val="0064257F"/>
    <w:rsid w:val="006C11F3"/>
    <w:rsid w:val="00805036"/>
    <w:rsid w:val="008725DF"/>
    <w:rsid w:val="008928FF"/>
    <w:rsid w:val="008A7DA2"/>
    <w:rsid w:val="00986E79"/>
    <w:rsid w:val="00A145B2"/>
    <w:rsid w:val="00AA425C"/>
    <w:rsid w:val="00AE393B"/>
    <w:rsid w:val="00B10A17"/>
    <w:rsid w:val="00BC4188"/>
    <w:rsid w:val="00BF6EBA"/>
    <w:rsid w:val="00C10535"/>
    <w:rsid w:val="00E27097"/>
    <w:rsid w:val="00E415F5"/>
    <w:rsid w:val="00EC5AB3"/>
    <w:rsid w:val="00ED466E"/>
    <w:rsid w:val="00EE4A3F"/>
    <w:rsid w:val="00F243A1"/>
    <w:rsid w:val="00F472AF"/>
    <w:rsid w:val="00F5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345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23</cp:revision>
  <dcterms:created xsi:type="dcterms:W3CDTF">2013-05-20T11:12:00Z</dcterms:created>
  <dcterms:modified xsi:type="dcterms:W3CDTF">2013-05-20T16:36:00Z</dcterms:modified>
</cp:coreProperties>
</file>