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3B" w:rsidRDefault="00892E7A">
      <w:pPr>
        <w:rPr>
          <w:b/>
          <w:bCs/>
          <w:sz w:val="52"/>
          <w:szCs w:val="52"/>
          <w:u w:val="single"/>
          <w:rtl/>
        </w:rPr>
      </w:pPr>
      <w:r w:rsidRPr="00892E7A">
        <w:rPr>
          <w:rFonts w:hint="cs"/>
          <w:b/>
          <w:bCs/>
          <w:sz w:val="52"/>
          <w:szCs w:val="52"/>
          <w:u w:val="single"/>
          <w:rtl/>
        </w:rPr>
        <w:t>סמפורים</w:t>
      </w:r>
    </w:p>
    <w:p w:rsidR="00892E7A" w:rsidRDefault="00892E7A">
      <w:pPr>
        <w:rPr>
          <w:b/>
          <w:bCs/>
          <w:sz w:val="52"/>
          <w:szCs w:val="52"/>
          <w:rtl/>
        </w:rPr>
      </w:pPr>
    </w:p>
    <w:p w:rsidR="00892E7A" w:rsidRDefault="00892E7A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אמצעי סנכרון "טהור"</w:t>
      </w:r>
    </w:p>
    <w:p w:rsidR="000F209D" w:rsidRDefault="000F209D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אמצעי סנכרון וולנטרי</w:t>
      </w:r>
    </w:p>
    <w:p w:rsidR="00892E7A" w:rsidRDefault="00892E7A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ב- </w:t>
      </w:r>
      <w:r>
        <w:rPr>
          <w:rFonts w:hint="cs"/>
          <w:b/>
          <w:bCs/>
          <w:sz w:val="52"/>
          <w:szCs w:val="52"/>
        </w:rPr>
        <w:t>IPC</w:t>
      </w:r>
      <w:r>
        <w:rPr>
          <w:rFonts w:hint="cs"/>
          <w:b/>
          <w:bCs/>
          <w:sz w:val="52"/>
          <w:szCs w:val="52"/>
          <w:rtl/>
        </w:rPr>
        <w:t xml:space="preserve"> מבקשים קבוצת סמפורים.</w:t>
      </w:r>
    </w:p>
    <w:p w:rsidR="00892E7A" w:rsidRDefault="00892E7A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תהליכים ממתינים </w:t>
      </w:r>
      <w:r>
        <w:rPr>
          <w:rFonts w:hint="cs"/>
          <w:b/>
          <w:bCs/>
          <w:sz w:val="52"/>
          <w:szCs w:val="52"/>
        </w:rPr>
        <w:t>FIFO</w:t>
      </w:r>
    </w:p>
    <w:p w:rsidR="00892E7A" w:rsidRPr="00892E7A" w:rsidRDefault="0094370B">
      <w:pPr>
        <w:rPr>
          <w:rFonts w:hint="cs"/>
          <w:b/>
          <w:bCs/>
          <w:sz w:val="52"/>
          <w:szCs w:val="52"/>
          <w:rtl/>
        </w:rPr>
      </w:pPr>
      <w:r>
        <w:rPr>
          <w:b/>
          <w:bCs/>
          <w:sz w:val="52"/>
          <w:szCs w:val="52"/>
        </w:rPr>
        <w:t xml:space="preserve">Semop </w:t>
      </w:r>
      <w:r>
        <w:rPr>
          <w:rFonts w:hint="cs"/>
          <w:b/>
          <w:bCs/>
          <w:sz w:val="52"/>
          <w:szCs w:val="52"/>
          <w:rtl/>
        </w:rPr>
        <w:t xml:space="preserve"> - מקבל קבוצה של פעולת על קבוצת סמפורים.</w:t>
      </w:r>
      <w:bookmarkStart w:id="0" w:name="_GoBack"/>
      <w:bookmarkEnd w:id="0"/>
    </w:p>
    <w:p w:rsidR="00892E7A" w:rsidRPr="00892E7A" w:rsidRDefault="00892E7A">
      <w:pPr>
        <w:rPr>
          <w:b/>
          <w:bCs/>
          <w:sz w:val="52"/>
          <w:szCs w:val="52"/>
          <w:u w:val="single"/>
        </w:rPr>
      </w:pPr>
    </w:p>
    <w:sectPr w:rsidR="00892E7A" w:rsidRPr="00892E7A" w:rsidSect="003C45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7A"/>
    <w:rsid w:val="000F209D"/>
    <w:rsid w:val="003C458E"/>
    <w:rsid w:val="00892E7A"/>
    <w:rsid w:val="0094370B"/>
    <w:rsid w:val="009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5F717-EE87-49F9-8CAF-197C6723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124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braude</cp:lastModifiedBy>
  <cp:revision>3</cp:revision>
  <dcterms:created xsi:type="dcterms:W3CDTF">2015-11-10T13:09:00Z</dcterms:created>
  <dcterms:modified xsi:type="dcterms:W3CDTF">2015-11-10T13:40:00Z</dcterms:modified>
</cp:coreProperties>
</file>